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5F4B" w14:textId="77777777" w:rsidR="004A3623" w:rsidRDefault="004A3623" w:rsidP="004A3623"/>
    <w:p w14:paraId="13496B0C" w14:textId="162E5E0E" w:rsidR="004A3623" w:rsidRDefault="004A3623" w:rsidP="004A3623">
      <w:pPr>
        <w:pStyle w:val="Overskrift2"/>
        <w:rPr>
          <w:color w:val="64BAAF"/>
        </w:rPr>
      </w:pPr>
      <w:r w:rsidRPr="004A3623">
        <w:rPr>
          <w:color w:val="64BAAF"/>
        </w:rPr>
        <w:t>Møtereferat FSU</w:t>
      </w:r>
      <w:r w:rsidR="0056501E">
        <w:rPr>
          <w:color w:val="64BAAF"/>
        </w:rPr>
        <w:t xml:space="preserve"> </w:t>
      </w:r>
      <w:r w:rsidR="00C63B22">
        <w:rPr>
          <w:color w:val="64BAAF"/>
        </w:rPr>
        <w:t>Akuttmedisinsk samarbeid</w:t>
      </w:r>
      <w:r w:rsidR="0056501E">
        <w:rPr>
          <w:color w:val="64BAAF"/>
        </w:rPr>
        <w:t xml:space="preserve"> </w:t>
      </w:r>
      <w:r w:rsidRPr="004A3623">
        <w:rPr>
          <w:color w:val="64BAAF"/>
        </w:rPr>
        <w:t xml:space="preserve"> </w:t>
      </w:r>
    </w:p>
    <w:p w14:paraId="2E795782" w14:textId="77777777" w:rsidR="004A3623" w:rsidRDefault="004A3623" w:rsidP="004A3623"/>
    <w:tbl>
      <w:tblPr>
        <w:tblStyle w:val="Tabellrutenett"/>
        <w:tblW w:w="0" w:type="auto"/>
        <w:tblLook w:val="04A0" w:firstRow="1" w:lastRow="0" w:firstColumn="1" w:lastColumn="0" w:noHBand="0" w:noVBand="1"/>
      </w:tblPr>
      <w:tblGrid>
        <w:gridCol w:w="9062"/>
      </w:tblGrid>
      <w:tr w:rsidR="006E7760" w14:paraId="62911CA4" w14:textId="77777777" w:rsidTr="00CB4420">
        <w:tc>
          <w:tcPr>
            <w:tcW w:w="9062" w:type="dxa"/>
          </w:tcPr>
          <w:p w14:paraId="34E7EC44" w14:textId="5A703A72" w:rsidR="006E7760" w:rsidRDefault="006E7760" w:rsidP="004A3623">
            <w:r>
              <w:t>Møtetid:</w:t>
            </w:r>
            <w:r w:rsidR="003F6734">
              <w:t xml:space="preserve"> </w:t>
            </w:r>
            <w:r w:rsidR="00A266A8">
              <w:t>Torsdag 15. januar 2026</w:t>
            </w:r>
          </w:p>
          <w:p w14:paraId="405FB83B" w14:textId="3CD976F4" w:rsidR="006E7760" w:rsidRDefault="006E7760" w:rsidP="004A3623">
            <w:r>
              <w:t>Sted:</w:t>
            </w:r>
            <w:r w:rsidR="003F6734">
              <w:t xml:space="preserve"> Teams</w:t>
            </w:r>
          </w:p>
          <w:p w14:paraId="3574F2BD" w14:textId="5F875860" w:rsidR="006E7760" w:rsidRDefault="006E7760" w:rsidP="004A3623">
            <w:r>
              <w:t>Møteleder:</w:t>
            </w:r>
            <w:r w:rsidR="003F6734">
              <w:t xml:space="preserve"> Øystein Furnes</w:t>
            </w:r>
          </w:p>
        </w:tc>
      </w:tr>
      <w:tr w:rsidR="00D907AE" w14:paraId="7369A268" w14:textId="77777777" w:rsidTr="00D907AE">
        <w:tc>
          <w:tcPr>
            <w:tcW w:w="9062" w:type="dxa"/>
          </w:tcPr>
          <w:p w14:paraId="151F275A" w14:textId="77777777" w:rsidR="00D907AE" w:rsidRDefault="004C3199" w:rsidP="004A3623">
            <w:r>
              <w:t>Tilstede:</w:t>
            </w:r>
          </w:p>
          <w:p w14:paraId="0D294CD9" w14:textId="77777777" w:rsidR="00684AD8" w:rsidRDefault="00684AD8" w:rsidP="004A3623">
            <w:r w:rsidRPr="00684AD8">
              <w:rPr>
                <w:b/>
              </w:rPr>
              <w:t>Kommune:</w:t>
            </w:r>
            <w:r>
              <w:t xml:space="preserve"> </w:t>
            </w:r>
          </w:p>
          <w:p w14:paraId="64854B50" w14:textId="77777777" w:rsidR="00684AD8" w:rsidRDefault="00684AD8" w:rsidP="004A3623">
            <w:r>
              <w:t xml:space="preserve">Sinne Marken, kommuneoverlege Vega kommune </w:t>
            </w:r>
          </w:p>
          <w:p w14:paraId="6D8FCA1F" w14:textId="5B52FA2E" w:rsidR="00684AD8" w:rsidRDefault="00684AD8" w:rsidP="004A3623">
            <w:r>
              <w:t xml:space="preserve">Rolv-Jørgen Bredesen, kommuneoverlege Sømna kommune </w:t>
            </w:r>
          </w:p>
          <w:p w14:paraId="1954AFF3" w14:textId="7B9C424B" w:rsidR="00DE5D97" w:rsidRDefault="00DE5D97" w:rsidP="004A3623">
            <w:r>
              <w:t>Øystein Furnes, kommuneoverlege Hattfjelldal kommune</w:t>
            </w:r>
          </w:p>
          <w:p w14:paraId="70D9CB53" w14:textId="77777777" w:rsidR="00684AD8" w:rsidRDefault="00684AD8" w:rsidP="004A3623"/>
          <w:p w14:paraId="10625B3A" w14:textId="77777777" w:rsidR="00684AD8" w:rsidRDefault="00684AD8" w:rsidP="004A3623">
            <w:r w:rsidRPr="00684AD8">
              <w:rPr>
                <w:b/>
              </w:rPr>
              <w:t>Sykehuset:</w:t>
            </w:r>
            <w:r>
              <w:t xml:space="preserve"> </w:t>
            </w:r>
          </w:p>
          <w:p w14:paraId="7E279387" w14:textId="77777777" w:rsidR="00684AD8" w:rsidRDefault="00684AD8" w:rsidP="004A3623">
            <w:r>
              <w:t xml:space="preserve">Monica Storkjørren, overlege Med. Klinikk og Pre-hospital klinikk </w:t>
            </w:r>
          </w:p>
          <w:p w14:paraId="03E664F2" w14:textId="4ADD5C0C" w:rsidR="004C3199" w:rsidRDefault="00A266A8" w:rsidP="004A3623">
            <w:r>
              <w:t xml:space="preserve">Karen </w:t>
            </w:r>
            <w:r w:rsidR="00684AD8">
              <w:t>Louise Tjøsvoll, enhetsleder Brønnøy fødestue og ambulante jordmortjenester</w:t>
            </w:r>
          </w:p>
          <w:p w14:paraId="64FE95C9" w14:textId="15C538F5" w:rsidR="00DE5D97" w:rsidRDefault="00DE5D97" w:rsidP="004A3623"/>
          <w:p w14:paraId="00B7860A" w14:textId="77777777" w:rsidR="00A266A8" w:rsidRDefault="00A266A8" w:rsidP="00A266A8">
            <w:r>
              <w:t>Thea Øijord, koordinator Trygg Akuttmedisin</w:t>
            </w:r>
          </w:p>
          <w:p w14:paraId="4A26C8EC" w14:textId="1B9DDFB0" w:rsidR="00DE5D97" w:rsidRDefault="00DE5D97" w:rsidP="004A3623">
            <w:r>
              <w:t>Eline Monsen, kommunal samhandlingskoordinator (deler av møtet)</w:t>
            </w:r>
          </w:p>
          <w:p w14:paraId="6278A30E" w14:textId="11D23A90" w:rsidR="00A266A8" w:rsidRDefault="00A266A8" w:rsidP="004A3623">
            <w:r>
              <w:t>Tonje Johannessen, postdoc UiO, leder OUT-POC studien (sak 03/2026)</w:t>
            </w:r>
          </w:p>
          <w:p w14:paraId="7404B390" w14:textId="316EF725" w:rsidR="004C3199" w:rsidRDefault="004C3199" w:rsidP="00A266A8"/>
        </w:tc>
      </w:tr>
      <w:tr w:rsidR="00D907AE" w14:paraId="285D0967" w14:textId="77777777" w:rsidTr="00D907AE">
        <w:tc>
          <w:tcPr>
            <w:tcW w:w="9062" w:type="dxa"/>
          </w:tcPr>
          <w:p w14:paraId="41FA2781" w14:textId="77777777" w:rsidR="00684AD8" w:rsidRDefault="004C3199" w:rsidP="004A3623">
            <w:r>
              <w:t>Forfall:</w:t>
            </w:r>
            <w:r w:rsidR="003F6734">
              <w:t xml:space="preserve"> </w:t>
            </w:r>
          </w:p>
          <w:p w14:paraId="7A24461A" w14:textId="33DFCE79" w:rsidR="00D907AE" w:rsidRDefault="003F6734" w:rsidP="004A3623">
            <w:r>
              <w:t>Mia Elise Sletten Røssvoll</w:t>
            </w:r>
            <w:r w:rsidR="00684AD8">
              <w:t>, sykepleier/fagutvikler/traumekoordinator akuttmottak</w:t>
            </w:r>
          </w:p>
          <w:p w14:paraId="37212969" w14:textId="3D87745B" w:rsidR="00DE5D97" w:rsidRDefault="00DE5D97" w:rsidP="00DE5D97">
            <w:r>
              <w:t>Adam Awanzo, enhetsleder fagstab pre-hospital klinikk</w:t>
            </w:r>
          </w:p>
          <w:p w14:paraId="2C00D612" w14:textId="3BE04F24" w:rsidR="00DE5D97" w:rsidRDefault="00DE5D97" w:rsidP="004A3623">
            <w:r>
              <w:t>Tom Roger Strøm, avdelingsleder Vefsn legesenter (ikke fått innkalling)</w:t>
            </w:r>
          </w:p>
          <w:p w14:paraId="2748F42B" w14:textId="0B071D6A" w:rsidR="00DE5D97" w:rsidRDefault="00DE5D97" w:rsidP="004A3623">
            <w:r>
              <w:t>Håvard Nilsen, psykolog helgelandssykehuset</w:t>
            </w:r>
          </w:p>
          <w:p w14:paraId="3D9D87A2" w14:textId="763A9BE1" w:rsidR="00A266A8" w:rsidRDefault="00A266A8" w:rsidP="00A266A8">
            <w:r>
              <w:t>Knut Roar Johnsen, samhandlingsdirektør Helgelandssykehuset</w:t>
            </w:r>
          </w:p>
          <w:p w14:paraId="417AEB98" w14:textId="7ACF39C7" w:rsidR="00A266A8" w:rsidRDefault="00A266A8" w:rsidP="00A266A8">
            <w:r>
              <w:t>Andreas Skaret (sekretær FSU)</w:t>
            </w:r>
          </w:p>
          <w:p w14:paraId="2B0017CB" w14:textId="77777777" w:rsidR="00A266A8" w:rsidRDefault="00A266A8" w:rsidP="004A3623"/>
          <w:p w14:paraId="36885CCE" w14:textId="613634DE" w:rsidR="004C3199" w:rsidRDefault="004C3199" w:rsidP="004A3623"/>
        </w:tc>
      </w:tr>
      <w:tr w:rsidR="00D907AE" w14:paraId="3CFE8181" w14:textId="77777777" w:rsidTr="00D907AE">
        <w:tc>
          <w:tcPr>
            <w:tcW w:w="9062" w:type="dxa"/>
          </w:tcPr>
          <w:p w14:paraId="431E0EAC" w14:textId="77777777" w:rsidR="00D907AE" w:rsidRDefault="004C3199" w:rsidP="004A3623">
            <w:r>
              <w:t xml:space="preserve">Referent: </w:t>
            </w:r>
          </w:p>
          <w:p w14:paraId="143E8199" w14:textId="6DFAB5D8" w:rsidR="009B4D9B" w:rsidRDefault="00DE5D97" w:rsidP="004A3623">
            <w:r>
              <w:t>Øystein Furnes</w:t>
            </w:r>
          </w:p>
        </w:tc>
      </w:tr>
    </w:tbl>
    <w:p w14:paraId="060F3661" w14:textId="77777777" w:rsidR="009B4D9B" w:rsidRDefault="009B4D9B" w:rsidP="009B4D9B">
      <w:pPr>
        <w:pStyle w:val="Overskrift2"/>
        <w:rPr>
          <w:color w:val="64BAAF"/>
          <w:sz w:val="28"/>
          <w:szCs w:val="28"/>
        </w:rPr>
      </w:pPr>
    </w:p>
    <w:p w14:paraId="2BB41EB9" w14:textId="0F3A3428" w:rsidR="004A3623" w:rsidRPr="009B4D9B" w:rsidRDefault="004A3623" w:rsidP="009B4D9B">
      <w:pPr>
        <w:pStyle w:val="Overskrift2"/>
        <w:rPr>
          <w:color w:val="64BAAF"/>
          <w:sz w:val="28"/>
          <w:szCs w:val="28"/>
        </w:rPr>
      </w:pPr>
      <w:r w:rsidRPr="009B4D9B">
        <w:rPr>
          <w:color w:val="64BAAF"/>
          <w:sz w:val="28"/>
          <w:szCs w:val="28"/>
        </w:rPr>
        <w:t>Sak</w:t>
      </w:r>
      <w:r w:rsidR="009B4D9B" w:rsidRPr="009B4D9B">
        <w:rPr>
          <w:color w:val="64BAAF"/>
          <w:sz w:val="28"/>
          <w:szCs w:val="28"/>
        </w:rPr>
        <w:t>:</w:t>
      </w:r>
      <w:r w:rsidRPr="009B4D9B">
        <w:rPr>
          <w:color w:val="64BAAF"/>
          <w:sz w:val="28"/>
          <w:szCs w:val="28"/>
        </w:rPr>
        <w:t xml:space="preserve"> </w:t>
      </w:r>
      <w:r w:rsidR="00A266A8">
        <w:rPr>
          <w:color w:val="64BAAF"/>
          <w:sz w:val="28"/>
          <w:szCs w:val="28"/>
        </w:rPr>
        <w:t>01-2026</w:t>
      </w:r>
    </w:p>
    <w:p w14:paraId="501C0CC6" w14:textId="5D42B345" w:rsidR="00A266A8" w:rsidRDefault="009B4D9B" w:rsidP="000F2CB6">
      <w:pPr>
        <w:pStyle w:val="Overskrift3"/>
        <w:rPr>
          <w:color w:val="64BAAF"/>
        </w:rPr>
      </w:pPr>
      <w:r w:rsidRPr="009B4D9B">
        <w:rPr>
          <w:color w:val="64BAAF"/>
        </w:rPr>
        <w:t xml:space="preserve">Tittel: </w:t>
      </w:r>
      <w:r w:rsidR="003F6734">
        <w:rPr>
          <w:color w:val="64BAAF"/>
        </w:rPr>
        <w:t>Godkjenning av innkalling,</w:t>
      </w:r>
      <w:r w:rsidR="000F2CB6">
        <w:rPr>
          <w:color w:val="64BAAF"/>
        </w:rPr>
        <w:t xml:space="preserve"> saksliste og forrige møtereferat</w:t>
      </w:r>
    </w:p>
    <w:p w14:paraId="62E44F35" w14:textId="77777777" w:rsidR="000F2CB6" w:rsidRPr="000F2CB6" w:rsidRDefault="000F2CB6" w:rsidP="000F2CB6"/>
    <w:p w14:paraId="66768BAA" w14:textId="234551EA" w:rsidR="009B4D9B" w:rsidRDefault="009B4D9B" w:rsidP="009B4D9B">
      <w:pPr>
        <w:pStyle w:val="Overskrift2"/>
        <w:rPr>
          <w:color w:val="64BAAF"/>
          <w:sz w:val="28"/>
          <w:szCs w:val="28"/>
        </w:rPr>
      </w:pPr>
      <w:r w:rsidRPr="009B4D9B">
        <w:rPr>
          <w:color w:val="64BAAF"/>
          <w:sz w:val="28"/>
          <w:szCs w:val="28"/>
        </w:rPr>
        <w:t>Vurdering:</w:t>
      </w:r>
      <w:r w:rsidR="00A266A8">
        <w:rPr>
          <w:color w:val="64BAAF"/>
          <w:sz w:val="28"/>
          <w:szCs w:val="28"/>
        </w:rPr>
        <w:t xml:space="preserve"> </w:t>
      </w:r>
    </w:p>
    <w:p w14:paraId="3564439E" w14:textId="2467327E" w:rsidR="00A266A8" w:rsidRPr="00A266A8" w:rsidRDefault="00A266A8" w:rsidP="00A266A8">
      <w:r>
        <w:t xml:space="preserve">Monica Storkjørren foreslår at sak 5 utsettes. Innholdet i saken er greit, men denne må sendes gjennom egen linje. Sak til FSU må komme fra eier av sak, som her blir Helgelandssykehuset/kirurgisk klinikk. Enighet om dette i møtet. Øvrig ingen anmerkning, utover at sak 03-2026 blir behandlet først grunnet invitert ekstern deltaker. </w:t>
      </w:r>
    </w:p>
    <w:p w14:paraId="4F1B3292" w14:textId="7EF3E1D0" w:rsidR="009B4D9B" w:rsidRDefault="009B4D9B" w:rsidP="009B4D9B">
      <w:pPr>
        <w:pStyle w:val="Overskrift2"/>
        <w:rPr>
          <w:color w:val="64BAAF"/>
          <w:sz w:val="28"/>
          <w:szCs w:val="28"/>
        </w:rPr>
      </w:pPr>
      <w:r w:rsidRPr="009B4D9B">
        <w:rPr>
          <w:color w:val="64BAAF"/>
          <w:sz w:val="28"/>
          <w:szCs w:val="28"/>
        </w:rPr>
        <w:t>Forslag til vedtak:</w:t>
      </w:r>
      <w:r w:rsidR="003F6734">
        <w:rPr>
          <w:color w:val="64BAAF"/>
          <w:sz w:val="28"/>
          <w:szCs w:val="28"/>
        </w:rPr>
        <w:t xml:space="preserve"> </w:t>
      </w:r>
    </w:p>
    <w:p w14:paraId="6D2AE5C4" w14:textId="6C92B56A" w:rsidR="003F6734" w:rsidRPr="003F6734" w:rsidRDefault="00A266A8" w:rsidP="003F6734">
      <w:r>
        <w:t>Ingen anmerkning.</w:t>
      </w:r>
    </w:p>
    <w:p w14:paraId="29A1A91E" w14:textId="4E642BEA" w:rsidR="004A3623" w:rsidRPr="009B4D9B" w:rsidRDefault="009B4D9B" w:rsidP="009B4D9B">
      <w:pPr>
        <w:pStyle w:val="Overskrift2"/>
        <w:rPr>
          <w:sz w:val="28"/>
          <w:szCs w:val="28"/>
        </w:rPr>
      </w:pPr>
      <w:r w:rsidRPr="009B4D9B">
        <w:rPr>
          <w:color w:val="64BAAF"/>
          <w:sz w:val="28"/>
          <w:szCs w:val="28"/>
        </w:rPr>
        <w:t>Vedtak</w:t>
      </w:r>
      <w:r w:rsidRPr="009B4D9B">
        <w:rPr>
          <w:sz w:val="28"/>
          <w:szCs w:val="28"/>
        </w:rPr>
        <w:t>:</w:t>
      </w:r>
      <w:r w:rsidR="004A3623" w:rsidRPr="009B4D9B">
        <w:rPr>
          <w:sz w:val="28"/>
          <w:szCs w:val="28"/>
        </w:rPr>
        <w:tab/>
        <w:t xml:space="preserve">  </w:t>
      </w:r>
    </w:p>
    <w:p w14:paraId="4FF75EE9" w14:textId="7BFB0E91" w:rsidR="00A266A8" w:rsidRDefault="00A266A8" w:rsidP="00A266A8">
      <w:r>
        <w:t xml:space="preserve">Sak 5 utsettes. Sak 03-2026 skal behandles først i møtet. Øvrig ingen anmerkning. </w:t>
      </w:r>
    </w:p>
    <w:p w14:paraId="696ABF58" w14:textId="3F3B77BF" w:rsidR="00F24427" w:rsidRDefault="00F24427" w:rsidP="00A266A8"/>
    <w:p w14:paraId="786B326F" w14:textId="64A5CCEF" w:rsidR="00F24427" w:rsidRPr="009B4D9B" w:rsidRDefault="00F24427" w:rsidP="00F24427">
      <w:pPr>
        <w:pStyle w:val="Overskrift2"/>
        <w:rPr>
          <w:color w:val="64BAAF"/>
          <w:sz w:val="28"/>
          <w:szCs w:val="28"/>
        </w:rPr>
      </w:pPr>
      <w:r w:rsidRPr="009B4D9B">
        <w:rPr>
          <w:color w:val="64BAAF"/>
          <w:sz w:val="28"/>
          <w:szCs w:val="28"/>
        </w:rPr>
        <w:lastRenderedPageBreak/>
        <w:t xml:space="preserve">Sak: </w:t>
      </w:r>
      <w:r>
        <w:rPr>
          <w:color w:val="64BAAF"/>
          <w:sz w:val="28"/>
          <w:szCs w:val="28"/>
        </w:rPr>
        <w:t>02-2026</w:t>
      </w:r>
    </w:p>
    <w:p w14:paraId="437AD13F" w14:textId="59E81755" w:rsidR="00F24427" w:rsidRPr="009B4D9B" w:rsidRDefault="00F24427" w:rsidP="00F24427">
      <w:pPr>
        <w:pStyle w:val="Overskrift2"/>
        <w:rPr>
          <w:color w:val="64BAAF"/>
          <w:sz w:val="28"/>
          <w:szCs w:val="28"/>
        </w:rPr>
      </w:pPr>
      <w:r w:rsidRPr="009B4D9B">
        <w:rPr>
          <w:color w:val="64BAAF"/>
          <w:sz w:val="28"/>
          <w:szCs w:val="28"/>
        </w:rPr>
        <w:t xml:space="preserve">Tittel: </w:t>
      </w:r>
      <w:r>
        <w:rPr>
          <w:color w:val="64BAAF"/>
          <w:sz w:val="28"/>
          <w:szCs w:val="28"/>
        </w:rPr>
        <w:t>Statusrapport Trygg Akuttmedisin</w:t>
      </w:r>
    </w:p>
    <w:p w14:paraId="59BA40B7" w14:textId="77777777" w:rsidR="00F24427" w:rsidRDefault="00F24427" w:rsidP="00F24427">
      <w:pPr>
        <w:pStyle w:val="Overskrift2"/>
        <w:rPr>
          <w:color w:val="64BAAF"/>
          <w:sz w:val="28"/>
          <w:szCs w:val="28"/>
        </w:rPr>
      </w:pPr>
      <w:r w:rsidRPr="009B4D9B">
        <w:rPr>
          <w:color w:val="64BAAF"/>
          <w:sz w:val="28"/>
          <w:szCs w:val="28"/>
        </w:rPr>
        <w:t>Bakgrunn/sammendrag:</w:t>
      </w:r>
    </w:p>
    <w:p w14:paraId="6C82A9E4" w14:textId="0482EAD0" w:rsidR="003419A9" w:rsidRDefault="003419A9" w:rsidP="00F24427">
      <w:p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Ved Monica Storkjørren</w:t>
      </w:r>
    </w:p>
    <w:p w14:paraId="2D76D919" w14:textId="77777777" w:rsidR="003419A9" w:rsidRPr="003419A9" w:rsidRDefault="003419A9" w:rsidP="00F24427">
      <w:pPr>
        <w:autoSpaceDE w:val="0"/>
        <w:autoSpaceDN w:val="0"/>
        <w:adjustRightInd w:val="0"/>
        <w:spacing w:after="0" w:line="240" w:lineRule="auto"/>
        <w:rPr>
          <w:rFonts w:asciiTheme="majorHAnsi" w:hAnsiTheme="majorHAnsi" w:cstheme="majorHAnsi"/>
          <w:bCs/>
          <w:color w:val="000000"/>
        </w:rPr>
      </w:pPr>
    </w:p>
    <w:p w14:paraId="136FE308" w14:textId="0E22EA49"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b/>
          <w:bCs/>
          <w:color w:val="000000"/>
        </w:rPr>
        <w:t xml:space="preserve">Tidligere saksbehandling i FSU Akuttmedisinsk samarbeid </w:t>
      </w:r>
    </w:p>
    <w:p w14:paraId="46656852"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Trygg Akuttmedisin i Helsefellesskap Helgeland ble første gang behandlet i FSU Akuttmedisinsk samarbeid 21.04.24 (sak 01-2024), med oppfølging i møte 26.08.24. Saken omhandlet organisering av arbeidet med Trygg Akuttmedisin, herunder opprettelse av lokal prosjektgruppe med FSU Akuttmedisinsk samarbeid som referansegruppe. </w:t>
      </w:r>
      <w:r w:rsidRPr="00F24427">
        <w:rPr>
          <w:rFonts w:asciiTheme="majorHAnsi" w:hAnsiTheme="majorHAnsi" w:cstheme="majorHAnsi"/>
          <w:i/>
          <w:color w:val="000000"/>
        </w:rPr>
        <w:t>Vedlegg 1</w:t>
      </w:r>
      <w:r w:rsidRPr="00F24427">
        <w:rPr>
          <w:rFonts w:asciiTheme="majorHAnsi" w:hAnsiTheme="majorHAnsi" w:cstheme="majorHAnsi"/>
          <w:color w:val="000000"/>
        </w:rPr>
        <w:t xml:space="preserve">. </w:t>
      </w:r>
    </w:p>
    <w:p w14:paraId="3B5FF764"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6BA29CDB"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FSU Akuttmedisinsk samarbeid fremmet deretter sak til SSU, som 16.09.24 vedtok: </w:t>
      </w:r>
    </w:p>
    <w:p w14:paraId="58685C1E"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36A2CDBB" w14:textId="77777777" w:rsidR="00F24427" w:rsidRPr="00F24427" w:rsidRDefault="00F24427" w:rsidP="00F24427">
      <w:pPr>
        <w:numPr>
          <w:ilvl w:val="0"/>
          <w:numId w:val="1"/>
        </w:numPr>
        <w:autoSpaceDE w:val="0"/>
        <w:autoSpaceDN w:val="0"/>
        <w:adjustRightInd w:val="0"/>
        <w:spacing w:after="27" w:line="240" w:lineRule="auto"/>
        <w:ind w:left="360" w:hanging="360"/>
        <w:rPr>
          <w:rFonts w:asciiTheme="majorHAnsi" w:hAnsiTheme="majorHAnsi" w:cstheme="majorHAnsi"/>
          <w:color w:val="000000"/>
        </w:rPr>
      </w:pPr>
      <w:r w:rsidRPr="00F24427">
        <w:rPr>
          <w:rFonts w:asciiTheme="majorHAnsi" w:hAnsiTheme="majorHAnsi" w:cstheme="majorHAnsi"/>
          <w:color w:val="000000"/>
        </w:rPr>
        <w:t xml:space="preserve">Strategisk samarbeidsutvalg støtter FSU Akuttmedisinsk samarbeid sitt forslag til organisering av arbeidet med Trygg akuttmedisin på Helgeland </w:t>
      </w:r>
    </w:p>
    <w:p w14:paraId="1EBB48D1" w14:textId="77777777" w:rsidR="00F24427" w:rsidRPr="00F24427" w:rsidRDefault="00F24427" w:rsidP="00F24427">
      <w:pPr>
        <w:numPr>
          <w:ilvl w:val="0"/>
          <w:numId w:val="1"/>
        </w:numPr>
        <w:autoSpaceDE w:val="0"/>
        <w:autoSpaceDN w:val="0"/>
        <w:adjustRightInd w:val="0"/>
        <w:spacing w:after="27" w:line="240" w:lineRule="auto"/>
        <w:ind w:left="360" w:hanging="360"/>
        <w:rPr>
          <w:rFonts w:asciiTheme="majorHAnsi" w:hAnsiTheme="majorHAnsi" w:cstheme="majorHAnsi"/>
          <w:color w:val="000000"/>
        </w:rPr>
      </w:pPr>
      <w:r w:rsidRPr="00F24427">
        <w:rPr>
          <w:rFonts w:asciiTheme="majorHAnsi" w:hAnsiTheme="majorHAnsi" w:cstheme="majorHAnsi"/>
          <w:color w:val="000000"/>
        </w:rPr>
        <w:t xml:space="preserve">Strategisk samarbeidsutvalg oppfordrer kommunene til å legge til rette for at kommunalt ansatte fastleger får anledning til å delta i kursing i Trygg akuttmedisin. </w:t>
      </w:r>
    </w:p>
    <w:p w14:paraId="11E53127" w14:textId="77777777" w:rsidR="00F24427" w:rsidRPr="00F24427" w:rsidRDefault="00F24427" w:rsidP="00F24427">
      <w:pPr>
        <w:numPr>
          <w:ilvl w:val="0"/>
          <w:numId w:val="1"/>
        </w:numPr>
        <w:autoSpaceDE w:val="0"/>
        <w:autoSpaceDN w:val="0"/>
        <w:adjustRightInd w:val="0"/>
        <w:spacing w:after="0" w:line="240" w:lineRule="auto"/>
        <w:ind w:left="360" w:hanging="360"/>
        <w:rPr>
          <w:rFonts w:asciiTheme="majorHAnsi" w:hAnsiTheme="majorHAnsi" w:cstheme="majorHAnsi"/>
          <w:color w:val="000000"/>
        </w:rPr>
      </w:pPr>
      <w:r w:rsidRPr="00F24427">
        <w:rPr>
          <w:rFonts w:asciiTheme="majorHAnsi" w:hAnsiTheme="majorHAnsi" w:cstheme="majorHAnsi"/>
          <w:color w:val="000000"/>
        </w:rPr>
        <w:t xml:space="preserve">Strategisk samarbeidsutvalg oppfordrer kommunene til å legge til rette for lik kompensasjon til selvstendig næringsdrivende leger som deltar i opplæring/kursing i Trygg akuttmedisin, og at normaltariffens takst 14 legges til grunn på lik linje med det som er vedtatt brukt som kompensasjon for deltakelse i faglige samarbeidsutvalg med tilhørende arbeidsgrupper i </w:t>
      </w:r>
    </w:p>
    <w:p w14:paraId="209B53A0"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01E3EC48"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I FSU Akuttmedisinsk samarbeid 20.01.25 (sak 02-2025) presenterte prosjektleder statusrapport, samt plan for videre arbeid. Kommunal deltagelse og eierskap ble diskutert, samt bærekraftig implementering. </w:t>
      </w:r>
    </w:p>
    <w:p w14:paraId="1FEC40C1"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457CE13D"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FSU Akuttmedisinsk samarbeid søkte 28.02.25 om Rekrutterings- og Stabiliseringsmidler fra Helse Nord. Likelydende søknader ble sendt fra alle helsefellesskap. Trygg Akuttmedisin ble ikke tildelt RS-midler, men helseforetakene fikk innvilget omsøkt beløp (1.550.000) fra Helse Nord. </w:t>
      </w:r>
    </w:p>
    <w:p w14:paraId="62D9C9AF"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581B2753" w14:textId="77777777" w:rsidR="00F24427" w:rsidRPr="00F24427" w:rsidRDefault="00F24427" w:rsidP="00F24427">
      <w:pPr>
        <w:rPr>
          <w:rFonts w:asciiTheme="majorHAnsi" w:hAnsiTheme="majorHAnsi" w:cstheme="majorHAnsi"/>
          <w:color w:val="000000"/>
        </w:rPr>
      </w:pPr>
      <w:r w:rsidRPr="00F24427">
        <w:rPr>
          <w:rFonts w:asciiTheme="majorHAnsi" w:hAnsiTheme="majorHAnsi" w:cstheme="majorHAnsi"/>
          <w:color w:val="000000"/>
        </w:rPr>
        <w:t>Det var deretter ingen møter i FSU Akuttmedisinsk samarbeid før 04.12.25, da ble pågående saker gjennomgått. Prosjektleder ga en kort muntlig rapport om Trygg Akuttmedisin. Ny statusrapport ble bestilt til FSU-møte 15.01.26.</w:t>
      </w:r>
    </w:p>
    <w:p w14:paraId="24C07272"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b/>
          <w:bCs/>
          <w:color w:val="000000"/>
        </w:rPr>
        <w:t xml:space="preserve">Status helsefellesskap Helgeland </w:t>
      </w:r>
    </w:p>
    <w:p w14:paraId="05F34A59"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Per 01.01.26 er det gjennomført 15 dagskurs i Helsefellesskap Helgeland. For hvert kurs er det opprettet en midlertidig lokal kurskomite, med deltagere fra kommune og foretak. </w:t>
      </w:r>
    </w:p>
    <w:p w14:paraId="6177DE05"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Kursene har vært gjennomført lokalt i kommunene, med bruk av fasilitatorer fra prehospital klinikk. Deltagere på kurs har vært AMK, ambulansepersonell, medisinske leger Helgelandssykehuset, legevaktsleger og annet personell på legevakt/legekontor, samt i noen kommuner personell fra sykehjem og hjemmetjeneste. Kursene er poenggivende i leger etter- og videreutdanning. </w:t>
      </w:r>
    </w:p>
    <w:p w14:paraId="4E8D4DAB"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1DE96986" w14:textId="77777777" w:rsidR="00F24427" w:rsidRPr="00F24427" w:rsidRDefault="00F24427" w:rsidP="00F24427">
      <w:pPr>
        <w:rPr>
          <w:rFonts w:asciiTheme="majorHAnsi" w:hAnsiTheme="majorHAnsi" w:cstheme="majorHAnsi"/>
          <w:color w:val="000000"/>
        </w:rPr>
      </w:pPr>
      <w:r w:rsidRPr="00F24427">
        <w:rPr>
          <w:rFonts w:asciiTheme="majorHAnsi" w:hAnsiTheme="majorHAnsi" w:cstheme="majorHAnsi"/>
          <w:color w:val="000000"/>
        </w:rPr>
        <w:t>Etter hvert kurs er det gjennomført oppfølgingsmøte i de lokale kurskomiteene, med intensjon om å avtale regelmessig samtrening. I de fleste kommuner det er gjennomført kurs, er det i etterkant inngått formelle avtaler om samtrening mellom prehospital klinikk og den kommunale helsetjenesten.</w:t>
      </w:r>
    </w:p>
    <w:p w14:paraId="1E81E956" w14:textId="77777777" w:rsidR="00F24427" w:rsidRPr="00501B76" w:rsidRDefault="00F24427" w:rsidP="00F24427">
      <w:r>
        <w:rPr>
          <w:noProof/>
          <w:lang w:eastAsia="nb-NO"/>
        </w:rPr>
        <w:lastRenderedPageBreak/>
        <w:drawing>
          <wp:inline distT="0" distB="0" distL="0" distR="0" wp14:anchorId="2DDBE585" wp14:editId="6800F3C3">
            <wp:extent cx="5760720" cy="4053205"/>
            <wp:effectExtent l="0" t="0" r="0" b="444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053205"/>
                    </a:xfrm>
                    <a:prstGeom prst="rect">
                      <a:avLst/>
                    </a:prstGeom>
                  </pic:spPr>
                </pic:pic>
              </a:graphicData>
            </a:graphic>
          </wp:inline>
        </w:drawing>
      </w:r>
    </w:p>
    <w:p w14:paraId="78E14FCC"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b/>
          <w:bCs/>
          <w:color w:val="000000"/>
        </w:rPr>
        <w:t xml:space="preserve">Status Helgelandssykehuset HF </w:t>
      </w:r>
    </w:p>
    <w:p w14:paraId="76BF30DA"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Helgelandssykehuset HF innførte prosedyrer Trygg Akuttmedisin formelt 31.03.25. I forkant var det gjennomført opplæring av AMK, ambulansepersonell og medisinske leger. Prosedyrer og kommunikasjonsprotokoller var oppdatert i DocMap og Bliksund, og det var laget kompetanseplaner for alle involverte yrkesgrupper. Implementeringsplan var på høring i alle aktuelle klinikker forut for implementering. </w:t>
      </w:r>
      <w:r w:rsidRPr="00F24427">
        <w:rPr>
          <w:rFonts w:asciiTheme="majorHAnsi" w:hAnsiTheme="majorHAnsi" w:cstheme="majorHAnsi"/>
          <w:i/>
          <w:color w:val="000000"/>
        </w:rPr>
        <w:t>Vedlegg 2.</w:t>
      </w:r>
      <w:r w:rsidRPr="00F24427">
        <w:rPr>
          <w:rFonts w:asciiTheme="majorHAnsi" w:hAnsiTheme="majorHAnsi" w:cstheme="majorHAnsi"/>
          <w:color w:val="000000"/>
        </w:rPr>
        <w:t xml:space="preserve"> </w:t>
      </w:r>
    </w:p>
    <w:p w14:paraId="1FC22331"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75CCDC59"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b/>
          <w:bCs/>
          <w:color w:val="000000"/>
        </w:rPr>
        <w:t xml:space="preserve">Fasilitatorkurs </w:t>
      </w:r>
    </w:p>
    <w:p w14:paraId="4F2E4275"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I november-25 arrangerte Helgelandssykehuset fasilitatorkurs i samarbeid med RegSim Nord. Fasilitatorkurset hadde prehospitalt fokus, og prehospitalt personell ble prioritert. Arrangering av fasilitatorkurset var et ledd i arbeidet med Trygg Akuttmedisin, med mål om å få flere fasilitatorer i både prehospital klinikk og kommunehelsetjenesten. Prehospital klinikk fikk utdannet 12 nye fasilitatorer i ambulansetjenesten og 2 nye fasilitatorer på AMK. Til tross for forsøk på å få kommunale deltagere med på fasilitatorkurset, var deltagelsen fra kommunene svært sparsom. </w:t>
      </w:r>
    </w:p>
    <w:p w14:paraId="3CB873B9"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0B3C454B"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b/>
          <w:bCs/>
          <w:color w:val="000000"/>
        </w:rPr>
        <w:t xml:space="preserve">Økonomi og ressurser </w:t>
      </w:r>
    </w:p>
    <w:p w14:paraId="6B0595AA" w14:textId="5E0F87E2" w:rsidR="00F24427" w:rsidRPr="00F24427" w:rsidRDefault="00F24427" w:rsidP="00F24427">
      <w:pPr>
        <w:rPr>
          <w:rFonts w:asciiTheme="majorHAnsi" w:hAnsiTheme="majorHAnsi" w:cstheme="majorHAnsi"/>
          <w:i/>
          <w:color w:val="000000"/>
        </w:rPr>
      </w:pPr>
      <w:r w:rsidRPr="00F24427">
        <w:rPr>
          <w:rFonts w:asciiTheme="majorHAnsi" w:hAnsiTheme="majorHAnsi" w:cstheme="majorHAnsi"/>
          <w:color w:val="000000"/>
        </w:rPr>
        <w:t xml:space="preserve">For 2026 får Helgelandssykehuset tilført 1.550.000 fra Helse Nord til arbeidet med innføring av Trygg Akuttmedisin. Midlene skal i henhold til budsjett i RS-søknad dekke koordinator 50%, fagressurs 20% og 10 dagskurs/år. </w:t>
      </w:r>
      <w:r w:rsidRPr="00F24427">
        <w:rPr>
          <w:rFonts w:asciiTheme="majorHAnsi" w:hAnsiTheme="majorHAnsi" w:cstheme="majorHAnsi"/>
          <w:i/>
          <w:color w:val="000000"/>
        </w:rPr>
        <w:t>Vedlegg 3 og 4.</w:t>
      </w:r>
    </w:p>
    <w:p w14:paraId="504B9D48"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b/>
          <w:bCs/>
          <w:color w:val="000000"/>
        </w:rPr>
        <w:t xml:space="preserve">Koordinator Trygg Akuttmedisin </w:t>
      </w:r>
    </w:p>
    <w:p w14:paraId="7FDDBD2D"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I feb-25 utlyste Helgelandssykehuset 50% prosjektstilling som koordinator Trygg Akuttmedisin. </w:t>
      </w:r>
    </w:p>
    <w:p w14:paraId="78AF685F" w14:textId="77777777" w:rsidR="00F24427" w:rsidRPr="00F24427" w:rsidRDefault="00F24427" w:rsidP="00F24427">
      <w:pPr>
        <w:rPr>
          <w:rFonts w:asciiTheme="majorHAnsi" w:hAnsiTheme="majorHAnsi" w:cstheme="majorHAnsi"/>
          <w:i/>
          <w:color w:val="000000"/>
        </w:rPr>
      </w:pPr>
      <w:r w:rsidRPr="00F24427">
        <w:rPr>
          <w:rFonts w:asciiTheme="majorHAnsi" w:hAnsiTheme="majorHAnsi" w:cstheme="majorHAnsi"/>
          <w:color w:val="000000"/>
        </w:rPr>
        <w:t xml:space="preserve">Thea Øijord, utdannet paramedisiner og ansatt i ambulansetjenesten i Helgelandssykehuset, tiltrådte stillingen som koordinator mai-25. I utgangspunktet var prosjektstillingen begrenset til utgangen av 2025, men som følge av tildeling fra Helse Nord for 2026 blir engasjementet videreført for 2026. Koordinators arbeidsoppgaver er i henhold til utlysningstekst feb-25 </w:t>
      </w:r>
      <w:r w:rsidRPr="00F24427">
        <w:rPr>
          <w:rFonts w:asciiTheme="majorHAnsi" w:hAnsiTheme="majorHAnsi" w:cstheme="majorHAnsi"/>
          <w:i/>
          <w:color w:val="000000"/>
        </w:rPr>
        <w:t>(vedlegg 5)</w:t>
      </w:r>
    </w:p>
    <w:p w14:paraId="7C43FC9E"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sz w:val="24"/>
          <w:szCs w:val="24"/>
        </w:rPr>
      </w:pPr>
    </w:p>
    <w:p w14:paraId="573F4031" w14:textId="77777777" w:rsidR="00F24427" w:rsidRPr="00F24427" w:rsidRDefault="00F24427" w:rsidP="00F24427">
      <w:pPr>
        <w:numPr>
          <w:ilvl w:val="1"/>
          <w:numId w:val="3"/>
        </w:numPr>
        <w:autoSpaceDE w:val="0"/>
        <w:autoSpaceDN w:val="0"/>
        <w:adjustRightInd w:val="0"/>
        <w:spacing w:after="49" w:line="240" w:lineRule="auto"/>
        <w:ind w:left="1080" w:hanging="360"/>
        <w:rPr>
          <w:rFonts w:asciiTheme="majorHAnsi" w:hAnsiTheme="majorHAnsi" w:cstheme="majorHAnsi"/>
          <w:color w:val="000000"/>
        </w:rPr>
      </w:pPr>
      <w:r w:rsidRPr="00F24427">
        <w:rPr>
          <w:rFonts w:asciiTheme="majorHAnsi" w:hAnsiTheme="majorHAnsi" w:cstheme="majorHAnsi"/>
          <w:color w:val="000000"/>
        </w:rPr>
        <w:t xml:space="preserve">Bidra til implementering i helsefellesskap </w:t>
      </w:r>
    </w:p>
    <w:p w14:paraId="308E8F50" w14:textId="77777777" w:rsidR="00F24427" w:rsidRPr="00F24427" w:rsidRDefault="00F24427" w:rsidP="00F24427">
      <w:pPr>
        <w:numPr>
          <w:ilvl w:val="1"/>
          <w:numId w:val="3"/>
        </w:numPr>
        <w:autoSpaceDE w:val="0"/>
        <w:autoSpaceDN w:val="0"/>
        <w:adjustRightInd w:val="0"/>
        <w:spacing w:after="49" w:line="240" w:lineRule="auto"/>
        <w:ind w:left="1080" w:hanging="360"/>
        <w:rPr>
          <w:rFonts w:asciiTheme="majorHAnsi" w:hAnsiTheme="majorHAnsi" w:cstheme="majorHAnsi"/>
          <w:color w:val="000000"/>
        </w:rPr>
      </w:pPr>
      <w:r w:rsidRPr="00F24427">
        <w:rPr>
          <w:rFonts w:asciiTheme="majorHAnsi" w:hAnsiTheme="majorHAnsi" w:cstheme="majorHAnsi"/>
          <w:color w:val="000000"/>
        </w:rPr>
        <w:t xml:space="preserve">Utarbeide årshjul nye kurs og repetisjonskurs </w:t>
      </w:r>
    </w:p>
    <w:p w14:paraId="681CBF09" w14:textId="77777777" w:rsidR="00F24427" w:rsidRPr="00F24427" w:rsidRDefault="00F24427" w:rsidP="00F24427">
      <w:pPr>
        <w:numPr>
          <w:ilvl w:val="1"/>
          <w:numId w:val="3"/>
        </w:numPr>
        <w:autoSpaceDE w:val="0"/>
        <w:autoSpaceDN w:val="0"/>
        <w:adjustRightInd w:val="0"/>
        <w:spacing w:after="49" w:line="240" w:lineRule="auto"/>
        <w:ind w:left="1080" w:hanging="360"/>
        <w:rPr>
          <w:rFonts w:asciiTheme="majorHAnsi" w:hAnsiTheme="majorHAnsi" w:cstheme="majorHAnsi"/>
          <w:color w:val="000000"/>
        </w:rPr>
      </w:pPr>
      <w:r w:rsidRPr="00F24427">
        <w:rPr>
          <w:rFonts w:asciiTheme="majorHAnsi" w:hAnsiTheme="majorHAnsi" w:cstheme="majorHAnsi"/>
          <w:color w:val="000000"/>
        </w:rPr>
        <w:t xml:space="preserve">Bidra til å sikre fasilitatorkompetanse, herunder oversikt og arrangere fasilitatorkurs </w:t>
      </w:r>
    </w:p>
    <w:p w14:paraId="31D9A758" w14:textId="77777777" w:rsidR="00F24427" w:rsidRPr="00F24427" w:rsidRDefault="00F24427" w:rsidP="00F24427">
      <w:pPr>
        <w:numPr>
          <w:ilvl w:val="1"/>
          <w:numId w:val="3"/>
        </w:numPr>
        <w:autoSpaceDE w:val="0"/>
        <w:autoSpaceDN w:val="0"/>
        <w:adjustRightInd w:val="0"/>
        <w:spacing w:after="49" w:line="240" w:lineRule="auto"/>
        <w:ind w:left="1080" w:hanging="360"/>
        <w:rPr>
          <w:rFonts w:asciiTheme="majorHAnsi" w:hAnsiTheme="majorHAnsi" w:cstheme="majorHAnsi"/>
          <w:color w:val="000000"/>
        </w:rPr>
      </w:pPr>
      <w:r w:rsidRPr="00F24427">
        <w:rPr>
          <w:rFonts w:asciiTheme="majorHAnsi" w:hAnsiTheme="majorHAnsi" w:cstheme="majorHAnsi"/>
          <w:color w:val="000000"/>
        </w:rPr>
        <w:t xml:space="preserve">Inngå avtaler med kommunene </w:t>
      </w:r>
    </w:p>
    <w:p w14:paraId="05F5A41A" w14:textId="77777777" w:rsidR="00F24427" w:rsidRPr="00F24427" w:rsidRDefault="00F24427" w:rsidP="00F24427">
      <w:pPr>
        <w:numPr>
          <w:ilvl w:val="1"/>
          <w:numId w:val="3"/>
        </w:numPr>
        <w:autoSpaceDE w:val="0"/>
        <w:autoSpaceDN w:val="0"/>
        <w:adjustRightInd w:val="0"/>
        <w:spacing w:after="49" w:line="240" w:lineRule="auto"/>
        <w:ind w:left="1080" w:hanging="360"/>
        <w:rPr>
          <w:rFonts w:asciiTheme="majorHAnsi" w:hAnsiTheme="majorHAnsi" w:cstheme="majorHAnsi"/>
          <w:color w:val="000000"/>
        </w:rPr>
      </w:pPr>
      <w:r w:rsidRPr="00F24427">
        <w:rPr>
          <w:rFonts w:asciiTheme="majorHAnsi" w:hAnsiTheme="majorHAnsi" w:cstheme="majorHAnsi"/>
          <w:color w:val="000000"/>
        </w:rPr>
        <w:t xml:space="preserve">Etablere lokalt nettverk med kommunene og inngå i regionalt nettverk </w:t>
      </w:r>
    </w:p>
    <w:p w14:paraId="3BA537B6" w14:textId="77777777" w:rsidR="00F24427" w:rsidRPr="00F24427" w:rsidRDefault="00F24427" w:rsidP="00F24427">
      <w:pPr>
        <w:numPr>
          <w:ilvl w:val="1"/>
          <w:numId w:val="3"/>
        </w:numPr>
        <w:autoSpaceDE w:val="0"/>
        <w:autoSpaceDN w:val="0"/>
        <w:adjustRightInd w:val="0"/>
        <w:spacing w:after="0" w:line="240" w:lineRule="auto"/>
        <w:ind w:left="1080" w:hanging="360"/>
        <w:rPr>
          <w:rFonts w:asciiTheme="majorHAnsi" w:hAnsiTheme="majorHAnsi" w:cstheme="majorHAnsi"/>
          <w:color w:val="000000"/>
        </w:rPr>
      </w:pPr>
      <w:r w:rsidRPr="00F24427">
        <w:rPr>
          <w:rFonts w:asciiTheme="majorHAnsi" w:hAnsiTheme="majorHAnsi" w:cstheme="majorHAnsi"/>
          <w:color w:val="000000"/>
        </w:rPr>
        <w:t xml:space="preserve">Monitorere effekt av TA (registerdata og pasientforløp), foreslå forbedringsomårder </w:t>
      </w:r>
    </w:p>
    <w:p w14:paraId="4C5718C8"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445E9E6D"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b/>
          <w:bCs/>
          <w:color w:val="000000"/>
        </w:rPr>
        <w:t xml:space="preserve">Engasjement fagressurs 20% </w:t>
      </w:r>
    </w:p>
    <w:p w14:paraId="7CF09968"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Det er opp til hvert enkelt helsefellesskap hvilken fagressurs det er ønskelig å supplere med, og bør sees i sammenheng med hvilken kompetanse som finnes fra før og hvilke arbeidsoppgaver som skal løses. </w:t>
      </w:r>
    </w:p>
    <w:p w14:paraId="353A1482"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10317E18"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I FSU Akuttmedisin i Helsefellesskap Helgeland har det vært fremmet forslag om kommunal lege med interesse for akuttmedisin. Internt i Helgelandssykehuset har det også vært foreslått AMK-operatør, først og fremst for å ivareta arbeidet med flerpartsamtale og radioøvelser. </w:t>
      </w:r>
    </w:p>
    <w:p w14:paraId="55BF2167"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20715F96"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Det vil ved ansettelse av fagressurs 20% være naturlig å gjøre en helhetlig vurdering av arbeidsoppgavene som i utgangspunktet var tiltenkt koordinator (som eneste frikjøpte ressurs), samt eventuelle oppgaver som er avdekket i ettertid. Overordnet er det viktig at koordinator 50% og fagressurs 20% arbeider som et team.</w:t>
      </w:r>
    </w:p>
    <w:p w14:paraId="386CB7F0"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 </w:t>
      </w:r>
    </w:p>
    <w:p w14:paraId="3DD93FBD"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Fagressurs 20% er ikke utlyst per 1.januar, og prioriteres utlyst snarest mulig etter møte i FSU Akuttmedisin 15.01.26.</w:t>
      </w:r>
    </w:p>
    <w:p w14:paraId="526F0F6C" w14:textId="77777777" w:rsidR="00F24427" w:rsidRPr="00F24427" w:rsidRDefault="00F24427" w:rsidP="00F24427">
      <w:pPr>
        <w:numPr>
          <w:ilvl w:val="1"/>
          <w:numId w:val="2"/>
        </w:numPr>
        <w:autoSpaceDE w:val="0"/>
        <w:autoSpaceDN w:val="0"/>
        <w:adjustRightInd w:val="0"/>
        <w:spacing w:after="0" w:line="240" w:lineRule="auto"/>
        <w:ind w:left="1080" w:hanging="360"/>
        <w:rPr>
          <w:rFonts w:asciiTheme="majorHAnsi" w:hAnsiTheme="majorHAnsi" w:cstheme="majorHAnsi"/>
          <w:color w:val="000000"/>
          <w:sz w:val="23"/>
          <w:szCs w:val="23"/>
        </w:rPr>
      </w:pPr>
    </w:p>
    <w:p w14:paraId="09AF934E" w14:textId="77777777" w:rsidR="00F24427" w:rsidRPr="00F24427" w:rsidRDefault="00F24427" w:rsidP="00F24427">
      <w:pPr>
        <w:autoSpaceDE w:val="0"/>
        <w:autoSpaceDN w:val="0"/>
        <w:adjustRightInd w:val="0"/>
        <w:spacing w:after="0" w:line="240" w:lineRule="auto"/>
        <w:rPr>
          <w:rFonts w:asciiTheme="majorHAnsi" w:hAnsiTheme="majorHAnsi" w:cstheme="majorHAnsi"/>
          <w:b/>
          <w:bCs/>
          <w:color w:val="000000"/>
        </w:rPr>
      </w:pPr>
      <w:r w:rsidRPr="00F24427">
        <w:rPr>
          <w:rFonts w:asciiTheme="majorHAnsi" w:hAnsiTheme="majorHAnsi" w:cstheme="majorHAnsi"/>
          <w:b/>
          <w:bCs/>
          <w:color w:val="000000"/>
        </w:rPr>
        <w:t xml:space="preserve">Saksbehandling regionalt høsten 2025 </w:t>
      </w:r>
    </w:p>
    <w:p w14:paraId="2FB2CE7C"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79A838E5"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b/>
          <w:bCs/>
          <w:color w:val="000000"/>
        </w:rPr>
        <w:t xml:space="preserve">20.08.25 Regional prosjektgruppe </w:t>
      </w:r>
      <w:r w:rsidRPr="00F24427">
        <w:rPr>
          <w:rFonts w:asciiTheme="majorHAnsi" w:hAnsiTheme="majorHAnsi" w:cstheme="majorHAnsi"/>
          <w:color w:val="000000"/>
        </w:rPr>
        <w:t xml:space="preserve">(prosjekteier UNN, regional prosjektleder, fire lokale prosjektledere, medisinsk rådgiver). Agenda for møte status prosjekt og videre plan for driftsfase. </w:t>
      </w:r>
    </w:p>
    <w:p w14:paraId="459B9ED4"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color w:val="000000"/>
        </w:rPr>
        <w:t xml:space="preserve">Regional prosjektgruppe enige om at Trygg Akuttmedisin bør gå over i driftsfase fra 1.januar (enkelte mener prosjektfase bør forlenges med ett år). </w:t>
      </w:r>
      <w:r w:rsidRPr="00F24427">
        <w:rPr>
          <w:rFonts w:asciiTheme="majorHAnsi" w:hAnsiTheme="majorHAnsi" w:cstheme="majorHAnsi"/>
          <w:i/>
          <w:color w:val="000000"/>
        </w:rPr>
        <w:t>Vedlegg 6.</w:t>
      </w:r>
      <w:r w:rsidRPr="00F24427">
        <w:rPr>
          <w:rFonts w:asciiTheme="majorHAnsi" w:hAnsiTheme="majorHAnsi" w:cstheme="majorHAnsi"/>
          <w:color w:val="000000"/>
        </w:rPr>
        <w:t xml:space="preserve"> </w:t>
      </w:r>
    </w:p>
    <w:p w14:paraId="7E290BBF"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07B48B56"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r w:rsidRPr="00F24427">
        <w:rPr>
          <w:rFonts w:asciiTheme="majorHAnsi" w:hAnsiTheme="majorHAnsi" w:cstheme="majorHAnsi"/>
          <w:b/>
          <w:bCs/>
          <w:color w:val="000000"/>
        </w:rPr>
        <w:t xml:space="preserve">20.11.25 Helse Nord </w:t>
      </w:r>
      <w:r w:rsidRPr="00F24427">
        <w:rPr>
          <w:rFonts w:asciiTheme="majorHAnsi" w:hAnsiTheme="majorHAnsi" w:cstheme="majorHAnsi"/>
          <w:color w:val="000000"/>
        </w:rPr>
        <w:t xml:space="preserve">beslutter videreføring av prosjektet utover det som er besluttet av regional prosjektgruppe. </w:t>
      </w:r>
      <w:r w:rsidRPr="00F24427">
        <w:rPr>
          <w:rFonts w:asciiTheme="majorHAnsi" w:hAnsiTheme="majorHAnsi" w:cstheme="majorHAnsi"/>
          <w:i/>
          <w:color w:val="000000"/>
        </w:rPr>
        <w:t>Vedlegg 7.</w:t>
      </w:r>
      <w:r w:rsidRPr="00F24427">
        <w:rPr>
          <w:rFonts w:asciiTheme="majorHAnsi" w:hAnsiTheme="majorHAnsi" w:cstheme="majorHAnsi"/>
          <w:color w:val="000000"/>
        </w:rPr>
        <w:t xml:space="preserve"> </w:t>
      </w:r>
    </w:p>
    <w:p w14:paraId="345219EA"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4CB8FE46" w14:textId="77777777" w:rsidR="00F24427" w:rsidRPr="00F24427" w:rsidRDefault="00F24427" w:rsidP="00F24427">
      <w:pPr>
        <w:rPr>
          <w:rFonts w:asciiTheme="majorHAnsi" w:hAnsiTheme="majorHAnsi" w:cstheme="majorHAnsi"/>
          <w:color w:val="000000"/>
        </w:rPr>
      </w:pPr>
      <w:r w:rsidRPr="00F24427">
        <w:rPr>
          <w:rFonts w:asciiTheme="majorHAnsi" w:hAnsiTheme="majorHAnsi" w:cstheme="majorHAnsi"/>
          <w:b/>
          <w:bCs/>
          <w:color w:val="000000"/>
        </w:rPr>
        <w:t xml:space="preserve">10.12.25 Styringsgruppe </w:t>
      </w:r>
      <w:r w:rsidRPr="00F24427">
        <w:rPr>
          <w:rFonts w:asciiTheme="majorHAnsi" w:hAnsiTheme="majorHAnsi" w:cstheme="majorHAnsi"/>
          <w:color w:val="000000"/>
        </w:rPr>
        <w:t xml:space="preserve">behandler statusrapport og videre plan. Behov for å diskutere videre organisering og struktur for prosjektet. Må gjøres med de fire lokale prosjektlederne, slik at det er felles eierskap til hva som kan legges i drift og hva som må fortsette som en del av et regionalt prosjekt. </w:t>
      </w:r>
      <w:r w:rsidRPr="00F24427">
        <w:rPr>
          <w:rFonts w:asciiTheme="majorHAnsi" w:hAnsiTheme="majorHAnsi" w:cstheme="majorHAnsi"/>
          <w:i/>
          <w:color w:val="000000"/>
        </w:rPr>
        <w:t>Vedlegg 8.</w:t>
      </w:r>
    </w:p>
    <w:p w14:paraId="3C18F38D" w14:textId="14DCBEAC" w:rsidR="00F24427" w:rsidRPr="00F24427" w:rsidRDefault="00F24427" w:rsidP="00F24427">
      <w:pPr>
        <w:rPr>
          <w:rFonts w:asciiTheme="majorHAnsi" w:hAnsiTheme="majorHAnsi" w:cstheme="majorHAnsi"/>
          <w:b/>
        </w:rPr>
      </w:pPr>
    </w:p>
    <w:p w14:paraId="24442E95" w14:textId="77777777" w:rsidR="00F24427" w:rsidRPr="00F24427" w:rsidRDefault="00F24427" w:rsidP="00F24427">
      <w:pPr>
        <w:autoSpaceDE w:val="0"/>
        <w:autoSpaceDN w:val="0"/>
        <w:adjustRightInd w:val="0"/>
        <w:spacing w:after="0" w:line="240" w:lineRule="auto"/>
        <w:rPr>
          <w:rFonts w:asciiTheme="majorHAnsi" w:hAnsiTheme="majorHAnsi" w:cstheme="majorHAnsi"/>
          <w:b/>
          <w:bCs/>
          <w:color w:val="000000"/>
        </w:rPr>
      </w:pPr>
      <w:r w:rsidRPr="00F24427">
        <w:rPr>
          <w:rFonts w:asciiTheme="majorHAnsi" w:hAnsiTheme="majorHAnsi" w:cstheme="majorHAnsi"/>
          <w:b/>
          <w:bCs/>
          <w:color w:val="000000"/>
        </w:rPr>
        <w:t xml:space="preserve">Anbefalte fokusområder Helsefellesskap Helgeland 2026 </w:t>
      </w:r>
    </w:p>
    <w:p w14:paraId="66BBD31B"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4E9EAFDD" w14:textId="77777777" w:rsidR="00F24427" w:rsidRPr="00F24427" w:rsidRDefault="00F24427" w:rsidP="00F24427">
      <w:pPr>
        <w:numPr>
          <w:ilvl w:val="1"/>
          <w:numId w:val="3"/>
        </w:numPr>
        <w:autoSpaceDE w:val="0"/>
        <w:autoSpaceDN w:val="0"/>
        <w:adjustRightInd w:val="0"/>
        <w:spacing w:after="27" w:line="240" w:lineRule="auto"/>
        <w:ind w:left="1080" w:hanging="360"/>
        <w:rPr>
          <w:rFonts w:asciiTheme="majorHAnsi" w:hAnsiTheme="majorHAnsi" w:cstheme="majorHAnsi"/>
          <w:color w:val="000000"/>
        </w:rPr>
      </w:pPr>
      <w:r w:rsidRPr="00F24427">
        <w:rPr>
          <w:rFonts w:asciiTheme="majorHAnsi" w:hAnsiTheme="majorHAnsi" w:cstheme="majorHAnsi"/>
          <w:color w:val="000000"/>
        </w:rPr>
        <w:t xml:space="preserve">Forankring </w:t>
      </w:r>
    </w:p>
    <w:p w14:paraId="38CD9132" w14:textId="77777777" w:rsidR="00F24427" w:rsidRPr="00F24427" w:rsidRDefault="00F24427" w:rsidP="00F24427">
      <w:pPr>
        <w:pStyle w:val="Listeavsnitt"/>
        <w:numPr>
          <w:ilvl w:val="0"/>
          <w:numId w:val="4"/>
        </w:numPr>
        <w:autoSpaceDE w:val="0"/>
        <w:autoSpaceDN w:val="0"/>
        <w:adjustRightInd w:val="0"/>
        <w:spacing w:after="27" w:line="240" w:lineRule="auto"/>
        <w:rPr>
          <w:rFonts w:asciiTheme="majorHAnsi" w:hAnsiTheme="majorHAnsi" w:cstheme="majorHAnsi"/>
          <w:color w:val="000000"/>
          <w:kern w:val="0"/>
        </w:rPr>
      </w:pPr>
      <w:r w:rsidRPr="00F24427">
        <w:rPr>
          <w:rFonts w:asciiTheme="majorHAnsi" w:hAnsiTheme="majorHAnsi" w:cstheme="majorHAnsi"/>
          <w:color w:val="000000"/>
          <w:kern w:val="0"/>
        </w:rPr>
        <w:t xml:space="preserve">Kommuner </w:t>
      </w:r>
    </w:p>
    <w:p w14:paraId="4147F1D2" w14:textId="738B9097" w:rsidR="00F24427" w:rsidRDefault="00F24427" w:rsidP="00F24427">
      <w:pPr>
        <w:pStyle w:val="Listeavsnitt"/>
        <w:numPr>
          <w:ilvl w:val="0"/>
          <w:numId w:val="4"/>
        </w:numPr>
        <w:autoSpaceDE w:val="0"/>
        <w:autoSpaceDN w:val="0"/>
        <w:adjustRightInd w:val="0"/>
        <w:spacing w:after="0" w:line="240" w:lineRule="auto"/>
        <w:rPr>
          <w:rFonts w:asciiTheme="majorHAnsi" w:hAnsiTheme="majorHAnsi" w:cstheme="majorHAnsi"/>
          <w:color w:val="000000"/>
          <w:kern w:val="0"/>
        </w:rPr>
      </w:pPr>
      <w:r w:rsidRPr="00F24427">
        <w:rPr>
          <w:rFonts w:asciiTheme="majorHAnsi" w:hAnsiTheme="majorHAnsi" w:cstheme="majorHAnsi"/>
          <w:color w:val="000000"/>
          <w:kern w:val="0"/>
        </w:rPr>
        <w:t xml:space="preserve">Standardiserte tilleggsavtaler mellom direktører og kommuneledelse </w:t>
      </w:r>
    </w:p>
    <w:p w14:paraId="4C36F554" w14:textId="736E76BF" w:rsidR="00F24427" w:rsidRDefault="00F24427" w:rsidP="00F24427">
      <w:pPr>
        <w:pStyle w:val="Listeavsnitt"/>
        <w:autoSpaceDE w:val="0"/>
        <w:autoSpaceDN w:val="0"/>
        <w:adjustRightInd w:val="0"/>
        <w:spacing w:after="0" w:line="240" w:lineRule="auto"/>
        <w:ind w:left="1068"/>
        <w:rPr>
          <w:rFonts w:asciiTheme="majorHAnsi" w:hAnsiTheme="majorHAnsi" w:cstheme="majorHAnsi"/>
          <w:color w:val="000000"/>
          <w:kern w:val="0"/>
        </w:rPr>
      </w:pPr>
    </w:p>
    <w:p w14:paraId="6FCE786B" w14:textId="77777777" w:rsidR="00F24427" w:rsidRPr="00F24427" w:rsidRDefault="00F24427" w:rsidP="00F24427">
      <w:pPr>
        <w:pStyle w:val="Listeavsnitt"/>
        <w:autoSpaceDE w:val="0"/>
        <w:autoSpaceDN w:val="0"/>
        <w:adjustRightInd w:val="0"/>
        <w:spacing w:after="0" w:line="240" w:lineRule="auto"/>
        <w:ind w:left="1068"/>
        <w:rPr>
          <w:rFonts w:asciiTheme="majorHAnsi" w:hAnsiTheme="majorHAnsi" w:cstheme="majorHAnsi"/>
          <w:color w:val="000000"/>
          <w:kern w:val="0"/>
        </w:rPr>
      </w:pPr>
    </w:p>
    <w:p w14:paraId="0014EA26"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3D6753A6"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4000E8B7" w14:textId="77777777" w:rsidR="00F24427" w:rsidRPr="00F24427" w:rsidRDefault="00F24427" w:rsidP="00F24427">
      <w:pPr>
        <w:numPr>
          <w:ilvl w:val="1"/>
          <w:numId w:val="3"/>
        </w:numPr>
        <w:autoSpaceDE w:val="0"/>
        <w:autoSpaceDN w:val="0"/>
        <w:adjustRightInd w:val="0"/>
        <w:spacing w:after="27" w:line="240" w:lineRule="auto"/>
        <w:ind w:left="1080" w:hanging="360"/>
        <w:rPr>
          <w:rFonts w:asciiTheme="majorHAnsi" w:hAnsiTheme="majorHAnsi" w:cstheme="majorHAnsi"/>
          <w:color w:val="000000"/>
        </w:rPr>
      </w:pPr>
      <w:r w:rsidRPr="00F24427">
        <w:rPr>
          <w:rFonts w:asciiTheme="majorHAnsi" w:hAnsiTheme="majorHAnsi" w:cstheme="majorHAnsi"/>
          <w:color w:val="000000"/>
        </w:rPr>
        <w:lastRenderedPageBreak/>
        <w:t xml:space="preserve">Kurs </w:t>
      </w:r>
    </w:p>
    <w:p w14:paraId="7DEC7AAF" w14:textId="77777777" w:rsidR="00F24427" w:rsidRPr="00F24427" w:rsidRDefault="00F24427" w:rsidP="00F24427">
      <w:pPr>
        <w:pStyle w:val="Listeavsnitt"/>
        <w:numPr>
          <w:ilvl w:val="0"/>
          <w:numId w:val="4"/>
        </w:numPr>
        <w:autoSpaceDE w:val="0"/>
        <w:autoSpaceDN w:val="0"/>
        <w:adjustRightInd w:val="0"/>
        <w:spacing w:after="27" w:line="240" w:lineRule="auto"/>
        <w:rPr>
          <w:rFonts w:asciiTheme="majorHAnsi" w:hAnsiTheme="majorHAnsi" w:cstheme="majorHAnsi"/>
          <w:color w:val="000000"/>
          <w:kern w:val="0"/>
        </w:rPr>
      </w:pPr>
      <w:r w:rsidRPr="00F24427">
        <w:rPr>
          <w:rFonts w:asciiTheme="majorHAnsi" w:hAnsiTheme="majorHAnsi" w:cstheme="majorHAnsi"/>
          <w:color w:val="000000"/>
          <w:kern w:val="0"/>
        </w:rPr>
        <w:t xml:space="preserve">Gjennomføre kurs i resterende kommuner </w:t>
      </w:r>
    </w:p>
    <w:p w14:paraId="742B9357" w14:textId="77777777" w:rsidR="00F24427" w:rsidRPr="00F24427" w:rsidRDefault="00F24427" w:rsidP="00F24427">
      <w:pPr>
        <w:pStyle w:val="Listeavsnitt"/>
        <w:numPr>
          <w:ilvl w:val="0"/>
          <w:numId w:val="4"/>
        </w:numPr>
        <w:autoSpaceDE w:val="0"/>
        <w:autoSpaceDN w:val="0"/>
        <w:adjustRightInd w:val="0"/>
        <w:spacing w:after="0" w:line="240" w:lineRule="auto"/>
        <w:rPr>
          <w:rFonts w:asciiTheme="majorHAnsi" w:hAnsiTheme="majorHAnsi" w:cstheme="majorHAnsi"/>
          <w:color w:val="000000"/>
          <w:kern w:val="0"/>
        </w:rPr>
      </w:pPr>
      <w:r w:rsidRPr="00F24427">
        <w:rPr>
          <w:rFonts w:asciiTheme="majorHAnsi" w:hAnsiTheme="majorHAnsi" w:cstheme="majorHAnsi"/>
          <w:color w:val="000000"/>
          <w:kern w:val="0"/>
        </w:rPr>
        <w:t xml:space="preserve">Utarbeide årshjul repetisjonsøvelser </w:t>
      </w:r>
    </w:p>
    <w:p w14:paraId="46C075E7"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6077FE26" w14:textId="77777777" w:rsidR="00F24427" w:rsidRPr="00F24427" w:rsidRDefault="00F24427" w:rsidP="00F24427">
      <w:pPr>
        <w:autoSpaceDE w:val="0"/>
        <w:autoSpaceDN w:val="0"/>
        <w:adjustRightInd w:val="0"/>
        <w:spacing w:after="0" w:line="240" w:lineRule="auto"/>
        <w:rPr>
          <w:rFonts w:asciiTheme="majorHAnsi" w:hAnsiTheme="majorHAnsi" w:cstheme="majorHAnsi"/>
          <w:color w:val="000000"/>
        </w:rPr>
      </w:pPr>
    </w:p>
    <w:p w14:paraId="765DF2D5" w14:textId="77777777" w:rsidR="00F24427" w:rsidRPr="00F24427" w:rsidRDefault="00F24427" w:rsidP="00F24427">
      <w:pPr>
        <w:numPr>
          <w:ilvl w:val="1"/>
          <w:numId w:val="3"/>
        </w:numPr>
        <w:autoSpaceDE w:val="0"/>
        <w:autoSpaceDN w:val="0"/>
        <w:adjustRightInd w:val="0"/>
        <w:spacing w:after="27" w:line="240" w:lineRule="auto"/>
        <w:ind w:left="1080" w:hanging="360"/>
        <w:rPr>
          <w:rFonts w:asciiTheme="majorHAnsi" w:hAnsiTheme="majorHAnsi" w:cstheme="majorHAnsi"/>
          <w:color w:val="000000"/>
        </w:rPr>
      </w:pPr>
      <w:r w:rsidRPr="00F24427">
        <w:rPr>
          <w:rFonts w:asciiTheme="majorHAnsi" w:hAnsiTheme="majorHAnsi" w:cstheme="majorHAnsi"/>
          <w:color w:val="000000"/>
        </w:rPr>
        <w:t xml:space="preserve">Flerpartsamtale </w:t>
      </w:r>
    </w:p>
    <w:p w14:paraId="0D39DF53" w14:textId="77777777" w:rsidR="00F24427" w:rsidRPr="00F24427" w:rsidRDefault="00F24427" w:rsidP="00F24427">
      <w:pPr>
        <w:pStyle w:val="Listeavsnitt"/>
        <w:numPr>
          <w:ilvl w:val="0"/>
          <w:numId w:val="4"/>
        </w:numPr>
        <w:autoSpaceDE w:val="0"/>
        <w:autoSpaceDN w:val="0"/>
        <w:adjustRightInd w:val="0"/>
        <w:spacing w:after="27" w:line="240" w:lineRule="auto"/>
        <w:rPr>
          <w:rFonts w:asciiTheme="majorHAnsi" w:hAnsiTheme="majorHAnsi" w:cstheme="majorHAnsi"/>
          <w:color w:val="000000"/>
          <w:kern w:val="0"/>
        </w:rPr>
      </w:pPr>
      <w:r w:rsidRPr="00F24427">
        <w:rPr>
          <w:rFonts w:asciiTheme="majorHAnsi" w:hAnsiTheme="majorHAnsi" w:cstheme="majorHAnsi"/>
          <w:color w:val="000000"/>
          <w:kern w:val="0"/>
        </w:rPr>
        <w:t xml:space="preserve">Kontinuerlig forbedringsarbeid </w:t>
      </w:r>
    </w:p>
    <w:p w14:paraId="00393611" w14:textId="77777777" w:rsidR="00F24427" w:rsidRPr="00F24427" w:rsidRDefault="00F24427" w:rsidP="00F24427">
      <w:pPr>
        <w:pStyle w:val="Listeavsnitt"/>
        <w:numPr>
          <w:ilvl w:val="0"/>
          <w:numId w:val="4"/>
        </w:numPr>
        <w:autoSpaceDE w:val="0"/>
        <w:autoSpaceDN w:val="0"/>
        <w:adjustRightInd w:val="0"/>
        <w:spacing w:after="0" w:line="240" w:lineRule="auto"/>
        <w:rPr>
          <w:rFonts w:asciiTheme="majorHAnsi" w:hAnsiTheme="majorHAnsi" w:cstheme="majorHAnsi"/>
          <w:color w:val="000000"/>
          <w:kern w:val="0"/>
        </w:rPr>
      </w:pPr>
      <w:r w:rsidRPr="00F24427">
        <w:rPr>
          <w:rFonts w:asciiTheme="majorHAnsi" w:hAnsiTheme="majorHAnsi" w:cstheme="majorHAnsi"/>
          <w:color w:val="000000"/>
          <w:kern w:val="0"/>
        </w:rPr>
        <w:t xml:space="preserve">Radioøvelser med regional AMK </w:t>
      </w:r>
    </w:p>
    <w:p w14:paraId="59519CB9" w14:textId="77777777" w:rsidR="00F24427" w:rsidRDefault="00F24427" w:rsidP="00F24427"/>
    <w:p w14:paraId="2AF642CB" w14:textId="5EEE8499" w:rsidR="00F24427" w:rsidRDefault="00F24427" w:rsidP="00F24427">
      <w:pPr>
        <w:pStyle w:val="Overskrift2"/>
        <w:rPr>
          <w:color w:val="64BAAF"/>
          <w:sz w:val="28"/>
          <w:szCs w:val="28"/>
        </w:rPr>
      </w:pPr>
      <w:r w:rsidRPr="009B4D9B">
        <w:rPr>
          <w:color w:val="64BAAF"/>
          <w:sz w:val="28"/>
          <w:szCs w:val="28"/>
        </w:rPr>
        <w:t>Vurdering:</w:t>
      </w:r>
    </w:p>
    <w:p w14:paraId="7F61D8CA" w14:textId="1496D495" w:rsidR="00F24427" w:rsidRDefault="00FE0017" w:rsidP="00F24427">
      <w:pPr>
        <w:rPr>
          <w:rFonts w:asciiTheme="majorHAnsi" w:hAnsiTheme="majorHAnsi" w:cstheme="majorHAnsi"/>
        </w:rPr>
      </w:pPr>
      <w:r>
        <w:rPr>
          <w:rFonts w:asciiTheme="majorHAnsi" w:hAnsiTheme="majorHAnsi" w:cstheme="majorHAnsi"/>
        </w:rPr>
        <w:t xml:space="preserve">Monica Storkjørren legger frem saken, iht saksutredning. Det er et klart ønske om flere kommunale fasilitatorer. Det ble avholdt lokalt fasilitatorkurs i 2025 i regi av helgelandssykehuset, der det bare var en deltaker fra kommunene. Det er tildelst 1,55 mill fra Helse Nord for 2026, koordinatorstilling 50% er besatt. Spørsmål om hvordan man best skal kunne utnytte en evt 20% stilling som fagressurs. For 2027 og 2028 er det signaler om rundt 0,5 mill i årlig støtte, eniget om at disse midlene bør gå til å videreføre stillingen som koordinator. </w:t>
      </w:r>
    </w:p>
    <w:p w14:paraId="79661E55" w14:textId="0754CEC1" w:rsidR="00FE0017" w:rsidRDefault="00FE0017" w:rsidP="00F24427">
      <w:pPr>
        <w:rPr>
          <w:rFonts w:asciiTheme="majorHAnsi" w:hAnsiTheme="majorHAnsi" w:cstheme="majorHAnsi"/>
        </w:rPr>
      </w:pPr>
      <w:r>
        <w:rPr>
          <w:rFonts w:asciiTheme="majorHAnsi" w:hAnsiTheme="majorHAnsi" w:cstheme="majorHAnsi"/>
        </w:rPr>
        <w:t xml:space="preserve">Kommunale representanter ser det som en sannsynlig utfordring å få besatt en fagressurs-stilling med kommunal lege i såpass kort tid og såpass liten stilling. Ville klart vært en fordel å få inn en slik ressurs, blant annet med tanke på innpass til legene i kommunene. Ser det som viktig å prøve å få med en ressurs som arbeider i de prehospitale tjenestene, om man ikke får lege så er legevaktssykepleier, AMK-operatør eller ambulansearbeider også aktuelle. Enighet om at man lyser ut stillingen slik at alle disse mulighetene er aktuelle. </w:t>
      </w:r>
    </w:p>
    <w:p w14:paraId="5B8C7583" w14:textId="2DD2264D" w:rsidR="00FE0017" w:rsidRPr="00FE0017" w:rsidRDefault="00FE0017" w:rsidP="00F24427">
      <w:pPr>
        <w:rPr>
          <w:rFonts w:asciiTheme="majorHAnsi" w:hAnsiTheme="majorHAnsi" w:cstheme="majorHAnsi"/>
        </w:rPr>
      </w:pPr>
      <w:r>
        <w:rPr>
          <w:rFonts w:asciiTheme="majorHAnsi" w:hAnsiTheme="majorHAnsi" w:cstheme="majorHAnsi"/>
        </w:rPr>
        <w:t>Innspill om at det bør skaffes en oversikt over hvilke kommuner på Helgeland som har r</w:t>
      </w:r>
      <w:r w:rsidR="003419A9">
        <w:rPr>
          <w:rFonts w:asciiTheme="majorHAnsi" w:hAnsiTheme="majorHAnsi" w:cstheme="majorHAnsi"/>
        </w:rPr>
        <w:t>e</w:t>
      </w:r>
      <w:r>
        <w:rPr>
          <w:rFonts w:asciiTheme="majorHAnsi" w:hAnsiTheme="majorHAnsi" w:cstheme="majorHAnsi"/>
        </w:rPr>
        <w:t xml:space="preserve">gelmessige samtreningsøvelser med ambulansetjenesten. Viktig å sette inn ressurser mot de kommunene som enda ikke er kommet i gang, videre regelmessig samøving er sentralt for å lykkes med å implementere og vedlikeholde Trygg Akuttmedisin i kommunene. </w:t>
      </w:r>
    </w:p>
    <w:p w14:paraId="446D3A91" w14:textId="4466D3EF" w:rsidR="00F24427" w:rsidRDefault="00F24427" w:rsidP="00F24427">
      <w:pPr>
        <w:pStyle w:val="Overskrift2"/>
        <w:rPr>
          <w:color w:val="64BAAF"/>
          <w:sz w:val="28"/>
          <w:szCs w:val="28"/>
        </w:rPr>
      </w:pPr>
      <w:r w:rsidRPr="009B4D9B">
        <w:rPr>
          <w:color w:val="64BAAF"/>
          <w:sz w:val="28"/>
          <w:szCs w:val="28"/>
        </w:rPr>
        <w:t>Forslag til vedtak:</w:t>
      </w:r>
      <w:r>
        <w:rPr>
          <w:color w:val="64BAAF"/>
          <w:sz w:val="28"/>
          <w:szCs w:val="28"/>
        </w:rPr>
        <w:t xml:space="preserve"> </w:t>
      </w:r>
    </w:p>
    <w:p w14:paraId="789830EE" w14:textId="77777777" w:rsidR="00F24427" w:rsidRPr="00F24427" w:rsidRDefault="00F24427" w:rsidP="00F24427">
      <w:pPr>
        <w:pStyle w:val="Default"/>
        <w:numPr>
          <w:ilvl w:val="0"/>
          <w:numId w:val="5"/>
        </w:numPr>
        <w:spacing w:after="27"/>
        <w:ind w:left="360" w:hanging="360"/>
        <w:rPr>
          <w:rFonts w:asciiTheme="majorHAnsi" w:hAnsiTheme="majorHAnsi" w:cstheme="majorHAnsi"/>
          <w:sz w:val="22"/>
          <w:szCs w:val="22"/>
        </w:rPr>
      </w:pPr>
      <w:r w:rsidRPr="00F24427">
        <w:rPr>
          <w:rFonts w:asciiTheme="majorHAnsi" w:hAnsiTheme="majorHAnsi" w:cstheme="majorHAnsi"/>
          <w:sz w:val="22"/>
          <w:szCs w:val="22"/>
        </w:rPr>
        <w:t xml:space="preserve">FSU Akuttmedisinsk samarbeid tar statusrapport til orientering </w:t>
      </w:r>
    </w:p>
    <w:p w14:paraId="019A248F" w14:textId="77777777" w:rsidR="00F24427" w:rsidRPr="00F24427" w:rsidRDefault="00F24427" w:rsidP="00F24427">
      <w:pPr>
        <w:pStyle w:val="Default"/>
        <w:numPr>
          <w:ilvl w:val="0"/>
          <w:numId w:val="5"/>
        </w:numPr>
        <w:ind w:left="360" w:hanging="360"/>
        <w:rPr>
          <w:rFonts w:asciiTheme="majorHAnsi" w:hAnsiTheme="majorHAnsi" w:cstheme="majorHAnsi"/>
          <w:sz w:val="22"/>
          <w:szCs w:val="22"/>
        </w:rPr>
      </w:pPr>
      <w:r w:rsidRPr="00F24427">
        <w:rPr>
          <w:rFonts w:asciiTheme="majorHAnsi" w:hAnsiTheme="majorHAnsi" w:cstheme="majorHAnsi"/>
          <w:sz w:val="22"/>
          <w:szCs w:val="22"/>
        </w:rPr>
        <w:t xml:space="preserve">FSU Akuttmedisinsk samarbeid stiller seg bak foreslåtte fokusområder for 2026 </w:t>
      </w:r>
    </w:p>
    <w:p w14:paraId="37DD624C" w14:textId="77777777" w:rsidR="00F24427" w:rsidRPr="00F24427" w:rsidRDefault="00F24427" w:rsidP="00F24427">
      <w:pPr>
        <w:rPr>
          <w:rFonts w:asciiTheme="majorHAnsi" w:hAnsiTheme="majorHAnsi" w:cstheme="majorHAnsi"/>
        </w:rPr>
      </w:pPr>
    </w:p>
    <w:p w14:paraId="2D6C97D5" w14:textId="77777777" w:rsidR="00F24427" w:rsidRDefault="00F24427" w:rsidP="00F24427">
      <w:pPr>
        <w:pStyle w:val="Overskrift2"/>
        <w:rPr>
          <w:sz w:val="28"/>
          <w:szCs w:val="28"/>
        </w:rPr>
      </w:pPr>
      <w:r w:rsidRPr="009B4D9B">
        <w:rPr>
          <w:color w:val="64BAAF"/>
          <w:sz w:val="28"/>
          <w:szCs w:val="28"/>
        </w:rPr>
        <w:t>Vedtak</w:t>
      </w:r>
      <w:r w:rsidRPr="009B4D9B">
        <w:rPr>
          <w:sz w:val="28"/>
          <w:szCs w:val="28"/>
        </w:rPr>
        <w:t>:</w:t>
      </w:r>
      <w:r w:rsidRPr="009B4D9B">
        <w:rPr>
          <w:sz w:val="28"/>
          <w:szCs w:val="28"/>
        </w:rPr>
        <w:tab/>
      </w:r>
    </w:p>
    <w:p w14:paraId="48BFA16E" w14:textId="77777777" w:rsidR="00F24427" w:rsidRPr="00F24427" w:rsidRDefault="00F24427" w:rsidP="00FE0017">
      <w:pPr>
        <w:pStyle w:val="Default"/>
        <w:numPr>
          <w:ilvl w:val="0"/>
          <w:numId w:val="6"/>
        </w:numPr>
        <w:spacing w:after="27"/>
        <w:rPr>
          <w:rFonts w:asciiTheme="majorHAnsi" w:hAnsiTheme="majorHAnsi" w:cstheme="majorHAnsi"/>
          <w:sz w:val="22"/>
          <w:szCs w:val="22"/>
        </w:rPr>
      </w:pPr>
      <w:r w:rsidRPr="00F24427">
        <w:rPr>
          <w:rFonts w:asciiTheme="majorHAnsi" w:hAnsiTheme="majorHAnsi" w:cstheme="majorHAnsi"/>
          <w:sz w:val="22"/>
          <w:szCs w:val="22"/>
        </w:rPr>
        <w:t xml:space="preserve">FSU Akuttmedisinsk samarbeid tar statusrapport til orientering </w:t>
      </w:r>
    </w:p>
    <w:p w14:paraId="7AA0D019" w14:textId="77777777" w:rsidR="00F24427" w:rsidRPr="00F24427" w:rsidRDefault="00F24427" w:rsidP="00FE0017">
      <w:pPr>
        <w:pStyle w:val="Default"/>
        <w:numPr>
          <w:ilvl w:val="0"/>
          <w:numId w:val="6"/>
        </w:numPr>
        <w:rPr>
          <w:rFonts w:asciiTheme="majorHAnsi" w:hAnsiTheme="majorHAnsi" w:cstheme="majorHAnsi"/>
          <w:sz w:val="22"/>
          <w:szCs w:val="22"/>
        </w:rPr>
      </w:pPr>
      <w:r w:rsidRPr="00F24427">
        <w:rPr>
          <w:rFonts w:asciiTheme="majorHAnsi" w:hAnsiTheme="majorHAnsi" w:cstheme="majorHAnsi"/>
          <w:sz w:val="22"/>
          <w:szCs w:val="22"/>
        </w:rPr>
        <w:t xml:space="preserve">FSU Akuttmedisinsk samarbeid stiller seg bak foreslåtte fokusområder for 2026 </w:t>
      </w:r>
    </w:p>
    <w:p w14:paraId="676DBFFD" w14:textId="77777777" w:rsidR="00F24427" w:rsidRPr="003F6734" w:rsidRDefault="00F24427" w:rsidP="00A266A8"/>
    <w:p w14:paraId="44E9D1D5" w14:textId="5923B8CF" w:rsidR="003F6734" w:rsidRDefault="003F6734"/>
    <w:p w14:paraId="256B3939" w14:textId="2F9AE9D5" w:rsidR="003F6734" w:rsidRPr="009B4D9B" w:rsidRDefault="003F6734" w:rsidP="003F6734">
      <w:pPr>
        <w:pStyle w:val="Overskrift2"/>
        <w:rPr>
          <w:color w:val="64BAAF"/>
          <w:sz w:val="28"/>
          <w:szCs w:val="28"/>
        </w:rPr>
      </w:pPr>
      <w:r w:rsidRPr="009B4D9B">
        <w:rPr>
          <w:color w:val="64BAAF"/>
          <w:sz w:val="28"/>
          <w:szCs w:val="28"/>
        </w:rPr>
        <w:t xml:space="preserve">Sak: </w:t>
      </w:r>
      <w:r w:rsidR="00F24427">
        <w:rPr>
          <w:color w:val="64BAAF"/>
          <w:sz w:val="28"/>
          <w:szCs w:val="28"/>
        </w:rPr>
        <w:t>03-2026</w:t>
      </w:r>
    </w:p>
    <w:p w14:paraId="1D7F088A" w14:textId="147EB119" w:rsidR="003F6734" w:rsidRPr="009B4D9B" w:rsidRDefault="003F6734" w:rsidP="003F6734">
      <w:pPr>
        <w:pStyle w:val="Overskrift2"/>
        <w:rPr>
          <w:color w:val="64BAAF"/>
          <w:sz w:val="28"/>
          <w:szCs w:val="28"/>
        </w:rPr>
      </w:pPr>
      <w:r w:rsidRPr="009B4D9B">
        <w:rPr>
          <w:color w:val="64BAAF"/>
          <w:sz w:val="28"/>
          <w:szCs w:val="28"/>
        </w:rPr>
        <w:t xml:space="preserve">Tittel: </w:t>
      </w:r>
      <w:r w:rsidR="00F24427">
        <w:rPr>
          <w:color w:val="64BAAF"/>
          <w:sz w:val="28"/>
          <w:szCs w:val="28"/>
        </w:rPr>
        <w:t>Høysensitiv (HS) Tropinin I på legevakt</w:t>
      </w:r>
    </w:p>
    <w:p w14:paraId="2D775EE4" w14:textId="37AEA4EB" w:rsidR="003F6734" w:rsidRDefault="003F6734" w:rsidP="003F6734">
      <w:pPr>
        <w:pStyle w:val="Overskrift2"/>
        <w:rPr>
          <w:color w:val="64BAAF"/>
          <w:sz w:val="28"/>
          <w:szCs w:val="28"/>
        </w:rPr>
      </w:pPr>
      <w:r w:rsidRPr="009B4D9B">
        <w:rPr>
          <w:color w:val="64BAAF"/>
          <w:sz w:val="28"/>
          <w:szCs w:val="28"/>
        </w:rPr>
        <w:t>Bakgrunn/sammendrag:</w:t>
      </w:r>
    </w:p>
    <w:p w14:paraId="3B9DC751" w14:textId="77777777" w:rsidR="003419A9" w:rsidRDefault="003419A9" w:rsidP="00A266A8">
      <w:pPr>
        <w:rPr>
          <w:rFonts w:asciiTheme="majorHAnsi" w:hAnsiTheme="majorHAnsi" w:cstheme="majorHAnsi"/>
        </w:rPr>
      </w:pPr>
      <w:r>
        <w:rPr>
          <w:rFonts w:asciiTheme="majorHAnsi" w:hAnsiTheme="majorHAnsi" w:cstheme="majorHAnsi"/>
        </w:rPr>
        <w:t xml:space="preserve">Ved Øystein Furnes. </w:t>
      </w:r>
    </w:p>
    <w:p w14:paraId="7A8F5BD4" w14:textId="43735C03" w:rsidR="00A266A8" w:rsidRPr="00A266A8" w:rsidRDefault="00A266A8" w:rsidP="00A266A8">
      <w:pPr>
        <w:rPr>
          <w:rFonts w:asciiTheme="majorHAnsi" w:hAnsiTheme="majorHAnsi" w:cstheme="majorHAnsi"/>
        </w:rPr>
      </w:pPr>
      <w:r w:rsidRPr="00A266A8">
        <w:rPr>
          <w:rFonts w:asciiTheme="majorHAnsi" w:hAnsiTheme="majorHAnsi" w:cstheme="majorHAnsi"/>
        </w:rPr>
        <w:t xml:space="preserve">Akutte brystsmerter er en vanlig tilstand ved legevakt, der bare et fåtall av pasientene har et pågående hjerteinfarkt. Det er likevel vanskelig å utelukke hjerteinfarkt utenfor sykehus med høy nok grad av sikkerhet. Det kreves ofte en sykehusinnleggelse for infarktavklaring, for å måle troponiner som er en markør for hjertemuskelskade. Det kreves som regel to målinger med noen timers mellomrom. Rask </w:t>
      </w:r>
      <w:r w:rsidRPr="00A266A8">
        <w:rPr>
          <w:rFonts w:asciiTheme="majorHAnsi" w:hAnsiTheme="majorHAnsi" w:cstheme="majorHAnsi"/>
        </w:rPr>
        <w:lastRenderedPageBreak/>
        <w:t xml:space="preserve">avklaring av hvem som faktisk har et hjerteinfarkt er viktig for prognose. Akutte brystsmerter er den nest hyppigste årsak til sykehusinnleggelse fra legevakt, 65% av pasientene utskrives med en ikke-kardiell diagnose. Ca 50% får diagnosen «uspesifikke brystsmerter». </w:t>
      </w:r>
    </w:p>
    <w:p w14:paraId="2E3386F1" w14:textId="78E153F1" w:rsidR="00A266A8" w:rsidRDefault="00A266A8" w:rsidP="00A266A8">
      <w:pPr>
        <w:rPr>
          <w:rFonts w:asciiTheme="majorHAnsi" w:hAnsiTheme="majorHAnsi" w:cstheme="majorHAnsi"/>
        </w:rPr>
      </w:pPr>
      <w:r w:rsidRPr="00A266A8">
        <w:rPr>
          <w:rFonts w:asciiTheme="majorHAnsi" w:hAnsiTheme="majorHAnsi" w:cstheme="majorHAnsi"/>
        </w:rPr>
        <w:t>Oslo Legevakt har siden 2009 benyttet HS troponiner i vurderingen av brystsmertepasienter. De var de første i verden som viste at HS troponinmåling på legevakt, tatt med kun en times mellomrom, var like trygg og pålitelig som flere målinger over lengre tidsrom. 3 av 4 pasienter kunne sendes hjem med høy grad av sikkerhet (sensitivitet 98,4% og negativ prediktiv verdi 99,9%). Bruken av hurtigtest kombineres med en klinisk algoritme, der pasienter med pågående brystsmerter eller ustabile pasienter skal direkte til sykehus uten at man måler troponiner lokalt. I 2022 publiserte gruppen en studie i BMS Health Service Research som viste betydelig raskere avklaring av pasient på legevakt vs sykehus (ca 19 t) og betydelige økonomiske innsparinger (ca 19.000 kr pr pasient). På landsbasis ble det estimert at nær 87% av legevaktpasientene med akutte brystsmerter kunne unngått innleggelse (</w:t>
      </w:r>
      <w:r w:rsidRPr="00A266A8">
        <w:rPr>
          <w:rFonts w:asciiTheme="majorHAnsi" w:hAnsiTheme="majorHAnsi" w:cstheme="majorHAnsi"/>
          <w:i/>
        </w:rPr>
        <w:t>vedlegg 9</w:t>
      </w:r>
      <w:r w:rsidRPr="00A266A8">
        <w:rPr>
          <w:rFonts w:asciiTheme="majorHAnsi" w:hAnsiTheme="majorHAnsi" w:cstheme="majorHAnsi"/>
        </w:rPr>
        <w:t>). Håndtering på et lavere nivå er altså kostnadseffektivt.</w:t>
      </w:r>
    </w:p>
    <w:p w14:paraId="5A4020CD" w14:textId="77777777" w:rsidR="00F24427" w:rsidRPr="00F24427" w:rsidRDefault="00F24427" w:rsidP="00F24427">
      <w:pPr>
        <w:rPr>
          <w:rFonts w:asciiTheme="majorHAnsi" w:hAnsiTheme="majorHAnsi" w:cstheme="majorHAnsi"/>
        </w:rPr>
      </w:pPr>
      <w:r w:rsidRPr="00F24427">
        <w:rPr>
          <w:rFonts w:asciiTheme="majorHAnsi" w:hAnsiTheme="majorHAnsi" w:cstheme="majorHAnsi"/>
        </w:rPr>
        <w:t>Den største utfordringen med å måle HS troponiner på legevakt har vært behov for rask tilgang til nærliggende sykehuslaboratorium. Det har de siste årene kommet flere høysensitive hurtigtester som virker å være like gode som sykehusanalysene. OUT-POC-studien (One-hour Troponin Using a High-Sensitivity Point-of-Care Assay in Emergency Primary Care) ble startet for å finne om hurtigtest HS troponinanalyse på legevakt er like trygt som å legge pasienten inn på sykehus (</w:t>
      </w:r>
      <w:r w:rsidRPr="00F24427">
        <w:rPr>
          <w:rFonts w:asciiTheme="majorHAnsi" w:hAnsiTheme="majorHAnsi" w:cstheme="majorHAnsi"/>
          <w:i/>
        </w:rPr>
        <w:t>vedlegg 10</w:t>
      </w:r>
      <w:r w:rsidRPr="00F24427">
        <w:rPr>
          <w:rFonts w:asciiTheme="majorHAnsi" w:hAnsiTheme="majorHAnsi" w:cstheme="majorHAnsi"/>
        </w:rPr>
        <w:t xml:space="preserve">). </w:t>
      </w:r>
    </w:p>
    <w:p w14:paraId="69373D2D" w14:textId="77777777" w:rsidR="00F24427" w:rsidRPr="00F24427" w:rsidRDefault="00F24427" w:rsidP="00F24427">
      <w:pPr>
        <w:rPr>
          <w:rFonts w:asciiTheme="majorHAnsi" w:hAnsiTheme="majorHAnsi" w:cstheme="majorHAnsi"/>
        </w:rPr>
      </w:pPr>
      <w:r w:rsidRPr="00F24427">
        <w:rPr>
          <w:rFonts w:asciiTheme="majorHAnsi" w:hAnsiTheme="majorHAnsi" w:cstheme="majorHAnsi"/>
        </w:rPr>
        <w:t xml:space="preserve">Fase I av prosjektet er gjennomført i form av en mindre observasjonsstudie ved Oslo Legevakt med 199 deltakende pasienter våren 2024. Man sammenlignet der HS troponin I hurtigtest (QuidelOrtho; TriageTrue) analysert av sykepleiere på legevakten, med HS troponin T-måling (Roche; Elecsys) analysert ved OUS. Det ble funnet at den nye hurtigtesten avklarte dobbelt så mange pasienter som sykehus-testen etter en enkel blodprøve (70% diagnostisk avklart). Etter to prøver med 1 t mellomrom var infarkt utelukket hos 73,4% (80% diagnostisk avklart – </w:t>
      </w:r>
      <w:r w:rsidRPr="00F24427">
        <w:rPr>
          <w:rFonts w:asciiTheme="majorHAnsi" w:hAnsiTheme="majorHAnsi" w:cstheme="majorHAnsi"/>
          <w:i/>
        </w:rPr>
        <w:t>vedlegg 11</w:t>
      </w:r>
      <w:r w:rsidRPr="00F24427">
        <w:rPr>
          <w:rFonts w:asciiTheme="majorHAnsi" w:hAnsiTheme="majorHAnsi" w:cstheme="majorHAnsi"/>
        </w:rPr>
        <w:t xml:space="preserve">). Analysetid for hurtigtest var 13 minutter. Det ble ikke avdekket noen sikkerhetsutfordringer sammenlignet med sykehusanalysen. Hurtigtesten viste seg å være svært robust og brukervennlig med få rapporterte instrument- og brukerfeil når håndtert av personale uten laboratorieekspertise. </w:t>
      </w:r>
    </w:p>
    <w:p w14:paraId="0732C5FC" w14:textId="7AD4E248" w:rsidR="00F24427" w:rsidRDefault="00F24427" w:rsidP="00F24427">
      <w:pPr>
        <w:rPr>
          <w:rFonts w:asciiTheme="majorHAnsi" w:hAnsiTheme="majorHAnsi" w:cstheme="majorHAnsi"/>
        </w:rPr>
      </w:pPr>
      <w:r w:rsidRPr="00F24427">
        <w:rPr>
          <w:rFonts w:asciiTheme="majorHAnsi" w:hAnsiTheme="majorHAnsi" w:cstheme="majorHAnsi"/>
        </w:rPr>
        <w:t xml:space="preserve">Fase II av prosjektet ble startet opp i juni 2025 og pågår fremdeles. Hurtigtesten er nå tatt i bruk ved Alta, Lyngen, Trondheim, Drammen, Oslo, Fredrikstad og Hvaler legevakt. Hovedformålet er å undersøke om testen kan forbedre diagnostikk, flyt og håndtering av pasienter med akutte brystsmerter på store og små, sentrale og perifere norske legevakter. Det ønskes også en kartlegging av pasientgruppen som oppsøker legevaktene med brystsmerter. Målet er å inkludere 2.500 pasienter. </w:t>
      </w:r>
    </w:p>
    <w:p w14:paraId="3469F2CA" w14:textId="77777777" w:rsidR="00F24427" w:rsidRPr="00F24427" w:rsidRDefault="00F24427" w:rsidP="00F24427">
      <w:pPr>
        <w:rPr>
          <w:rFonts w:asciiTheme="majorHAnsi" w:hAnsiTheme="majorHAnsi" w:cstheme="majorHAnsi"/>
          <w:b/>
        </w:rPr>
      </w:pPr>
      <w:r w:rsidRPr="00F24427">
        <w:rPr>
          <w:rFonts w:asciiTheme="majorHAnsi" w:hAnsiTheme="majorHAnsi" w:cstheme="majorHAnsi"/>
          <w:b/>
        </w:rPr>
        <w:t>Aktuell problemstilling</w:t>
      </w:r>
    </w:p>
    <w:p w14:paraId="5F94100A" w14:textId="77777777" w:rsidR="00F24427" w:rsidRPr="00F24427" w:rsidRDefault="00F24427" w:rsidP="00F24427">
      <w:pPr>
        <w:rPr>
          <w:rFonts w:asciiTheme="majorHAnsi" w:hAnsiTheme="majorHAnsi" w:cstheme="majorHAnsi"/>
        </w:rPr>
      </w:pPr>
      <w:r w:rsidRPr="00F24427">
        <w:rPr>
          <w:rFonts w:asciiTheme="majorHAnsi" w:hAnsiTheme="majorHAnsi" w:cstheme="majorHAnsi"/>
        </w:rPr>
        <w:t xml:space="preserve">Helgeland har betydelige transportavstander til sykehus. Etter at akuttsykehuset ved Mosjøen ble lagt ned, ble det ca 1 time lengre transportvei for innbyggerne i Brønnøysund, Grane, Vefsn og Hattfjelldal (ca 21.500 innbyggere). Innføring av HS Troponin hurtigtest kombinert med 1-timers algoritme ved legevaktene i regionen vurderes å ha et stort potensiale for å redusere unødvendig bruk av ambulanseressurser. Dette vil være besparende økonomisk for Helgelandsykehuset, og vil styrke den lokale beredskapen i kommunene. Fase I i OUT-POC-studien har vist at dette er en trygg tilnærming ovenfor pasienter med akutte brystsmerter på legevakt. </w:t>
      </w:r>
    </w:p>
    <w:p w14:paraId="4E38359C" w14:textId="77777777" w:rsidR="00F24427" w:rsidRPr="00F24427" w:rsidRDefault="00F24427" w:rsidP="00F24427">
      <w:pPr>
        <w:rPr>
          <w:rFonts w:asciiTheme="majorHAnsi" w:hAnsiTheme="majorHAnsi" w:cstheme="majorHAnsi"/>
        </w:rPr>
      </w:pPr>
      <w:r w:rsidRPr="00F24427">
        <w:rPr>
          <w:rFonts w:asciiTheme="majorHAnsi" w:hAnsiTheme="majorHAnsi" w:cstheme="majorHAnsi"/>
        </w:rPr>
        <w:t xml:space="preserve">Innføring av HS troponin hurtigtest vil kreve investering i hurtigtester (angitt ca 25.000 kr pr apparat), samt driftskostnader (ca 175 kr pr utførte test, samt reagens til månedlig kalibrering). Videre er det </w:t>
      </w:r>
      <w:r w:rsidRPr="00F24427">
        <w:rPr>
          <w:rFonts w:asciiTheme="majorHAnsi" w:hAnsiTheme="majorHAnsi" w:cstheme="majorHAnsi"/>
        </w:rPr>
        <w:lastRenderedPageBreak/>
        <w:t xml:space="preserve">sentralt at det gjennomføres god utarbeiding av lokale prosedyrer og opplæring av legevaktsleger og legevaktspersonell i bruk av 1-time algoritmen, samt opplæring i bruk av hurtigtestapparat. </w:t>
      </w:r>
    </w:p>
    <w:p w14:paraId="5D6D83AD" w14:textId="77777777" w:rsidR="00F24427" w:rsidRPr="00F24427" w:rsidRDefault="00F24427" w:rsidP="00F24427">
      <w:pPr>
        <w:rPr>
          <w:rFonts w:asciiTheme="majorHAnsi" w:hAnsiTheme="majorHAnsi" w:cstheme="majorHAnsi"/>
        </w:rPr>
      </w:pPr>
      <w:r w:rsidRPr="00F24427">
        <w:rPr>
          <w:rFonts w:asciiTheme="majorHAnsi" w:hAnsiTheme="majorHAnsi" w:cstheme="majorHAnsi"/>
        </w:rPr>
        <w:t xml:space="preserve">Det vil være naturlig å organisere dette som et samhandlingsprosjekt. Prosjektet kan driftes fra Hattfjelldal kommune, ved legene Magnus Hjortdahl (phD) og Øystein Furnes. Godt samarbeid og bidrag fra lokale kommuneoverleger fordres. Prosjektet må forankres i indremedisinsk/kardiologisk miljø ved akuttsykehus (Sandnessjøen), lege fra dette miljøet bør delta i drift av prosjektet. FSU Akuttmedisin vil være en naturlig styringsgruppe. Frist for å søke samhandlingsmidler er 1. mars. Søknadene blir behandlet og prioritert i SSU før de sendes til vurderingskomiteen i Helse Nord. Det foreligger også lokale midler (5 MNOK) som skal vurderes for de samme søknadene. </w:t>
      </w:r>
    </w:p>
    <w:p w14:paraId="4D61742A" w14:textId="77777777" w:rsidR="00F24427" w:rsidRPr="00F24427" w:rsidRDefault="00F24427" w:rsidP="00F24427">
      <w:pPr>
        <w:rPr>
          <w:rFonts w:asciiTheme="majorHAnsi" w:hAnsiTheme="majorHAnsi" w:cstheme="majorHAnsi"/>
        </w:rPr>
      </w:pPr>
      <w:r w:rsidRPr="00F24427">
        <w:rPr>
          <w:rFonts w:asciiTheme="majorHAnsi" w:hAnsiTheme="majorHAnsi" w:cstheme="majorHAnsi"/>
        </w:rPr>
        <w:t xml:space="preserve">Det vurderes fornuftig å bruke det første året til å starte opp og samle kvalitetsdata fra innføring og bruk av hurtigtestene ved legevaktene i Brønnøysund, Grane, Vefsn og Hattfjelldal. Ut fra de resultater man får, vil man kunne rulle ut bruken av HS troponin også ved de øvrige legevaktene på Helgeland. Dette vil drøftes nærmere med kommuneoverlegeforum for Helgeland i møte 9. januar. </w:t>
      </w:r>
    </w:p>
    <w:p w14:paraId="775E3889" w14:textId="4553B949" w:rsidR="00A266A8" w:rsidRPr="00A266A8" w:rsidRDefault="00F24427" w:rsidP="00A266A8">
      <w:pPr>
        <w:rPr>
          <w:rFonts w:asciiTheme="majorHAnsi" w:hAnsiTheme="majorHAnsi" w:cstheme="majorHAnsi"/>
        </w:rPr>
      </w:pPr>
      <w:r w:rsidRPr="00F24427">
        <w:rPr>
          <w:rFonts w:asciiTheme="majorHAnsi" w:hAnsiTheme="majorHAnsi" w:cstheme="majorHAnsi"/>
        </w:rPr>
        <w:t xml:space="preserve">Legevaktslege, prosjektleder og forsker Tonje R. Johannessen ved Oslo Legevakt er invitert til å delta under sakshåndteringen i FSUet 15. januar. Hun vil uansett bidra som fagressurs under et eventuelt lokalt prosjekt på Helgeland. </w:t>
      </w:r>
    </w:p>
    <w:p w14:paraId="5780129D" w14:textId="140F68C8" w:rsidR="003F6734" w:rsidRDefault="003F6734" w:rsidP="00A266A8">
      <w:pPr>
        <w:pStyle w:val="Overskrift2"/>
        <w:rPr>
          <w:color w:val="64BAAF"/>
          <w:sz w:val="28"/>
          <w:szCs w:val="28"/>
        </w:rPr>
      </w:pPr>
      <w:r w:rsidRPr="009B4D9B">
        <w:rPr>
          <w:color w:val="64BAAF"/>
          <w:sz w:val="28"/>
          <w:szCs w:val="28"/>
        </w:rPr>
        <w:t>Vurdering:</w:t>
      </w:r>
      <w:r>
        <w:rPr>
          <w:color w:val="64BAAF"/>
          <w:sz w:val="28"/>
          <w:szCs w:val="28"/>
        </w:rPr>
        <w:t xml:space="preserve"> </w:t>
      </w:r>
    </w:p>
    <w:p w14:paraId="41F023CA" w14:textId="1D7CDC0A" w:rsidR="00DE5D97" w:rsidRDefault="00F24427" w:rsidP="00DE5D97">
      <w:pPr>
        <w:rPr>
          <w:rFonts w:asciiTheme="majorHAnsi" w:hAnsiTheme="majorHAnsi" w:cstheme="majorHAnsi"/>
        </w:rPr>
      </w:pPr>
      <w:r>
        <w:rPr>
          <w:rFonts w:asciiTheme="majorHAnsi" w:hAnsiTheme="majorHAnsi" w:cstheme="majorHAnsi"/>
        </w:rPr>
        <w:t xml:space="preserve">Øystein Furnes presenterer kort iht saksutredning, før Tonje Johannessen presenterer faglig bakgrunn for det arbeidet som så langt er gjort med hurtigtester for HS Troponin, og pågående implementeringsstudie i OUT-POC fase II. Det uttrykkes støtte til søknaden, og forslag om å også kunne se på muligheter for å bruke verktøyet i ambulansebåt/legevaktsbil. Resultater fra pågående implementeringsstudie vil ikke være tilgjengelige før mellom 1 – 2 år fra nå, men sikkerhet ved metoden er avklart. </w:t>
      </w:r>
    </w:p>
    <w:p w14:paraId="5A123BCE" w14:textId="24761FCB" w:rsidR="00F24427" w:rsidRPr="00F24427" w:rsidRDefault="00F24427" w:rsidP="00DE5D97">
      <w:pPr>
        <w:rPr>
          <w:rFonts w:asciiTheme="majorHAnsi" w:hAnsiTheme="majorHAnsi" w:cstheme="majorHAnsi"/>
        </w:rPr>
      </w:pPr>
      <w:r>
        <w:rPr>
          <w:rFonts w:asciiTheme="majorHAnsi" w:hAnsiTheme="majorHAnsi" w:cstheme="majorHAnsi"/>
        </w:rPr>
        <w:t xml:space="preserve">Prosjektet har fått støtte i kommuneoverlegeforum Helgeland, og det er gitt klare signaler om deltakelse fra kardiologiske miljø på Helgeland. Universitetet i Tromsø og Norsk Senter for Distriktsmedisin ønsker å delta i arbeidet, med klart mål om at det skal lede ut i et PhD-prosjekt. Prosjektet må forankres skriftlig med aktuelle kommuner og helseforetak. </w:t>
      </w:r>
    </w:p>
    <w:p w14:paraId="6756FD4E" w14:textId="014813D0" w:rsidR="003F6734" w:rsidRDefault="003F6734" w:rsidP="003F6734">
      <w:pPr>
        <w:pStyle w:val="Overskrift2"/>
        <w:rPr>
          <w:color w:val="64BAAF"/>
          <w:sz w:val="28"/>
          <w:szCs w:val="28"/>
        </w:rPr>
      </w:pPr>
      <w:r w:rsidRPr="009B4D9B">
        <w:rPr>
          <w:color w:val="64BAAF"/>
          <w:sz w:val="28"/>
          <w:szCs w:val="28"/>
        </w:rPr>
        <w:t>Forslag til vedtak:</w:t>
      </w:r>
      <w:r>
        <w:rPr>
          <w:color w:val="64BAAF"/>
          <w:sz w:val="28"/>
          <w:szCs w:val="28"/>
        </w:rPr>
        <w:t xml:space="preserve"> </w:t>
      </w:r>
    </w:p>
    <w:p w14:paraId="4FAB4F3E" w14:textId="77777777" w:rsidR="00F24427" w:rsidRPr="00F24427" w:rsidRDefault="00F24427" w:rsidP="00F24427">
      <w:pPr>
        <w:rPr>
          <w:rFonts w:asciiTheme="majorHAnsi" w:hAnsiTheme="majorHAnsi" w:cstheme="majorHAnsi"/>
        </w:rPr>
      </w:pPr>
      <w:r w:rsidRPr="00F24427">
        <w:rPr>
          <w:rFonts w:asciiTheme="majorHAnsi" w:hAnsiTheme="majorHAnsi" w:cstheme="majorHAnsi"/>
        </w:rPr>
        <w:t xml:space="preserve">FSU akuttmedisinsk samarbeid stiller seg positive til innføring av hurtigtest for høysensitiv troponin ved legevaktene på Helgeland. Prosjektet vurderes som et viktig bidrag til styrking av pasienthåndtering på legevakt, bedret bruk av transportressurser og styrking av lokal beredskap. Et slikt arbeide ansees som et naturlig samhandlingsprosjekt, og søknad om samhandlingsmidler støttes. </w:t>
      </w:r>
    </w:p>
    <w:p w14:paraId="0F40853C" w14:textId="06DBE80F" w:rsidR="003F6734" w:rsidRDefault="003F6734" w:rsidP="003F6734">
      <w:pPr>
        <w:pStyle w:val="Overskrift2"/>
        <w:rPr>
          <w:sz w:val="28"/>
          <w:szCs w:val="28"/>
        </w:rPr>
      </w:pPr>
      <w:r w:rsidRPr="009B4D9B">
        <w:rPr>
          <w:color w:val="64BAAF"/>
          <w:sz w:val="28"/>
          <w:szCs w:val="28"/>
        </w:rPr>
        <w:t>Vedtak</w:t>
      </w:r>
      <w:r w:rsidRPr="009B4D9B">
        <w:rPr>
          <w:sz w:val="28"/>
          <w:szCs w:val="28"/>
        </w:rPr>
        <w:t>:</w:t>
      </w:r>
      <w:r w:rsidRPr="009B4D9B">
        <w:rPr>
          <w:sz w:val="28"/>
          <w:szCs w:val="28"/>
        </w:rPr>
        <w:tab/>
        <w:t xml:space="preserve">  </w:t>
      </w:r>
    </w:p>
    <w:p w14:paraId="2A5F6D82" w14:textId="33E1B884" w:rsidR="003F6734" w:rsidRPr="00F24427" w:rsidRDefault="00F24427" w:rsidP="00F24427">
      <w:pPr>
        <w:rPr>
          <w:rFonts w:asciiTheme="majorHAnsi" w:hAnsiTheme="majorHAnsi" w:cstheme="majorHAnsi"/>
        </w:rPr>
      </w:pPr>
      <w:r w:rsidRPr="00F24427">
        <w:rPr>
          <w:rFonts w:asciiTheme="majorHAnsi" w:hAnsiTheme="majorHAnsi" w:cstheme="majorHAnsi"/>
        </w:rPr>
        <w:t xml:space="preserve">FSU akuttmedisinsk samarbeid stiller seg positive til innføring av hurtigtest for høysensitiv troponin ved legevaktene på Helgeland. Prosjektet vurderes som et viktig bidrag til styrking av pasienthåndtering på legevakt, bedret bruk av transportressurser og styrking av lokal beredskap. Et slikt arbeide ansees som et naturlig samhandlingsprosjekt, og søknad om samhandlingsmidler støttes. </w:t>
      </w:r>
      <w:r>
        <w:rPr>
          <w:rFonts w:asciiTheme="majorHAnsi" w:hAnsiTheme="majorHAnsi" w:cstheme="majorHAnsi"/>
        </w:rPr>
        <w:t xml:space="preserve">Enstemmig. </w:t>
      </w:r>
    </w:p>
    <w:p w14:paraId="1E852A6D" w14:textId="11071E1E" w:rsidR="003F6734" w:rsidRDefault="003F6734" w:rsidP="003F6734"/>
    <w:p w14:paraId="0AA5F10E" w14:textId="355E4147" w:rsidR="003F6734" w:rsidRPr="009B4D9B" w:rsidRDefault="003F6734" w:rsidP="003F6734">
      <w:pPr>
        <w:pStyle w:val="Overskrift2"/>
        <w:rPr>
          <w:color w:val="64BAAF"/>
          <w:sz w:val="28"/>
          <w:szCs w:val="28"/>
        </w:rPr>
      </w:pPr>
      <w:r w:rsidRPr="009B4D9B">
        <w:rPr>
          <w:color w:val="64BAAF"/>
          <w:sz w:val="28"/>
          <w:szCs w:val="28"/>
        </w:rPr>
        <w:lastRenderedPageBreak/>
        <w:t xml:space="preserve">Sak: </w:t>
      </w:r>
      <w:r w:rsidR="00F24427">
        <w:rPr>
          <w:color w:val="64BAAF"/>
          <w:sz w:val="28"/>
          <w:szCs w:val="28"/>
        </w:rPr>
        <w:t>04-2026</w:t>
      </w:r>
    </w:p>
    <w:p w14:paraId="2B79129D" w14:textId="43BC2129" w:rsidR="003F6734" w:rsidRPr="003F6734" w:rsidRDefault="003F6734" w:rsidP="003F6734">
      <w:pPr>
        <w:pStyle w:val="Overskrift2"/>
        <w:rPr>
          <w:color w:val="64BAAF"/>
          <w:sz w:val="28"/>
          <w:szCs w:val="28"/>
        </w:rPr>
      </w:pPr>
      <w:r w:rsidRPr="009B4D9B">
        <w:rPr>
          <w:color w:val="64BAAF"/>
          <w:sz w:val="28"/>
          <w:szCs w:val="28"/>
        </w:rPr>
        <w:t xml:space="preserve">Tittel: </w:t>
      </w:r>
      <w:r w:rsidR="003419A9">
        <w:rPr>
          <w:color w:val="64BAAF"/>
          <w:sz w:val="28"/>
          <w:szCs w:val="28"/>
        </w:rPr>
        <w:t>Trygg Akuttpsykiatri</w:t>
      </w:r>
    </w:p>
    <w:p w14:paraId="517A4A0B" w14:textId="27954B01" w:rsidR="003F6734" w:rsidRDefault="003F6734" w:rsidP="003F6734">
      <w:pPr>
        <w:pStyle w:val="Overskrift2"/>
        <w:rPr>
          <w:color w:val="64BAAF"/>
          <w:sz w:val="28"/>
          <w:szCs w:val="28"/>
        </w:rPr>
      </w:pPr>
      <w:r w:rsidRPr="009B4D9B">
        <w:rPr>
          <w:color w:val="64BAAF"/>
          <w:sz w:val="28"/>
          <w:szCs w:val="28"/>
        </w:rPr>
        <w:t>Bakgrunn/sammendrag:</w:t>
      </w:r>
    </w:p>
    <w:p w14:paraId="3FEBE91F" w14:textId="77777777" w:rsidR="003419A9" w:rsidRPr="003419A9" w:rsidRDefault="003419A9" w:rsidP="003419A9">
      <w:pPr>
        <w:rPr>
          <w:rFonts w:asciiTheme="majorHAnsi" w:hAnsiTheme="majorHAnsi" w:cstheme="majorHAnsi"/>
        </w:rPr>
      </w:pPr>
      <w:r w:rsidRPr="003419A9">
        <w:rPr>
          <w:rFonts w:asciiTheme="majorHAnsi" w:hAnsiTheme="majorHAnsi" w:cstheme="majorHAnsi"/>
        </w:rPr>
        <w:t xml:space="preserve">Ved Øystein Furnes, saken presenteres av Rolv-Jørgen Bredesen i møte. </w:t>
      </w:r>
    </w:p>
    <w:p w14:paraId="585B33C2" w14:textId="77777777" w:rsidR="003419A9" w:rsidRPr="003419A9" w:rsidRDefault="003419A9" w:rsidP="003419A9">
      <w:pPr>
        <w:rPr>
          <w:rFonts w:asciiTheme="majorHAnsi" w:hAnsiTheme="majorHAnsi" w:cstheme="majorHAnsi"/>
        </w:rPr>
      </w:pPr>
      <w:r w:rsidRPr="003419A9">
        <w:rPr>
          <w:rFonts w:asciiTheme="majorHAnsi" w:hAnsiTheme="majorHAnsi" w:cstheme="majorHAnsi"/>
        </w:rPr>
        <w:t xml:space="preserve">Helgeland står i en utfordrende posisjon mtp håndtering av akutte psykiatriske pasienter. Nærmeste akutt-avdeling som kan ta i mot pasienter på tvangsparagraf ligger ved Nordlandsykehuset i Bodø. Dette gir store utfordringer med tanke på transport, både for helsepersonell, ledsagertjeneste, politi og pasient. Paragrafvurdering blir gjort etter at pasienten er lagt inn, og pasienten risikerer retur-transport fra Bodø allerede påfølgende dag (dette skjer med 40% av tvangsinnleggelsene). Det er døgnavdeling innenfor Helgelandsykehuset i Mo i Rana, men her kan ikke pasienter på tvangsparagraf innlegges. Det foreligger vedtak om utbygging av akuttpost på Helgeland fra 2025, men utfordingene vil ikke være løst før en slik akuttpost eventuelt er blitt realisert. </w:t>
      </w:r>
    </w:p>
    <w:p w14:paraId="3DDD9017" w14:textId="77777777" w:rsidR="003419A9" w:rsidRPr="003419A9" w:rsidRDefault="003419A9" w:rsidP="003419A9">
      <w:pPr>
        <w:rPr>
          <w:rFonts w:asciiTheme="majorHAnsi" w:hAnsiTheme="majorHAnsi" w:cstheme="majorHAnsi"/>
        </w:rPr>
      </w:pPr>
      <w:r w:rsidRPr="003419A9">
        <w:rPr>
          <w:rFonts w:asciiTheme="majorHAnsi" w:hAnsiTheme="majorHAnsi" w:cstheme="majorHAnsi"/>
        </w:rPr>
        <w:t xml:space="preserve">Utfordringene ved akutte psykiatrihendelser affiserer ikke bare den aktuelle hendelsen og pasienten, men påvirker også tjenestene utover dette. Mange ressurser blir bundet opp til nødvendig planlegging og gjennomføring av transport, og ventetid. Dette påvirker beredskapen i kommunen så lenge pasienten enda ikke er transportert, og det legger bånd på politiressurser under transport. </w:t>
      </w:r>
    </w:p>
    <w:p w14:paraId="77ED8A6F" w14:textId="77777777" w:rsidR="003419A9" w:rsidRPr="003419A9" w:rsidRDefault="003419A9" w:rsidP="003419A9">
      <w:pPr>
        <w:rPr>
          <w:rFonts w:asciiTheme="majorHAnsi" w:hAnsiTheme="majorHAnsi" w:cstheme="majorHAnsi"/>
        </w:rPr>
      </w:pPr>
      <w:r w:rsidRPr="003419A9">
        <w:rPr>
          <w:rFonts w:asciiTheme="majorHAnsi" w:hAnsiTheme="majorHAnsi" w:cstheme="majorHAnsi"/>
        </w:rPr>
        <w:t xml:space="preserve">Det er opprettet en bredt sammensatt arbeidsgruppe «Trygg Akuttpsykiatri» på Helgeland, som er forankret i SSU. Arbeidsgruppa skal rapportere til FSU Akuttmedisinsk samarbeid. Det har også vært stilt spørsmål om det bør opprettes eget FSU Psykisk helse og rus, men dette har blitt avvist av SSU som et for stort fagfelt, sammenlignet som om vi skulle opprette ett FSU for somatikk. Denne saken ble sendt i retur med ønske om en konkretisering og avgrensning. </w:t>
      </w:r>
    </w:p>
    <w:p w14:paraId="6EE4BA7C" w14:textId="77777777" w:rsidR="003419A9" w:rsidRPr="003419A9" w:rsidRDefault="003419A9" w:rsidP="003419A9">
      <w:pPr>
        <w:rPr>
          <w:rFonts w:asciiTheme="majorHAnsi" w:hAnsiTheme="majorHAnsi" w:cstheme="majorHAnsi"/>
        </w:rPr>
      </w:pPr>
      <w:r w:rsidRPr="003419A9">
        <w:rPr>
          <w:rFonts w:asciiTheme="majorHAnsi" w:hAnsiTheme="majorHAnsi" w:cstheme="majorHAnsi"/>
        </w:rPr>
        <w:t>Medlemmer i arbeidsgruppen består av kommuneoverleger/fastleger, kommunepsykologer, AMK, politiet, Klinikk rus og psykisk helse og interkommunal samhandlingssekretær</w:t>
      </w:r>
    </w:p>
    <w:p w14:paraId="57D3121E" w14:textId="77777777" w:rsidR="003419A9" w:rsidRPr="003419A9" w:rsidRDefault="003419A9" w:rsidP="003419A9">
      <w:pPr>
        <w:rPr>
          <w:rFonts w:asciiTheme="majorHAnsi" w:hAnsiTheme="majorHAnsi" w:cstheme="majorHAnsi"/>
        </w:rPr>
      </w:pPr>
      <w:r w:rsidRPr="003419A9">
        <w:rPr>
          <w:rFonts w:asciiTheme="majorHAnsi" w:hAnsiTheme="majorHAnsi" w:cstheme="majorHAnsi"/>
        </w:rPr>
        <w:t xml:space="preserve">Arbeidet i Trygg akuttpsykiatri startet med avklaring av felles rutiner for vurdering av voldsrisiko og vurdering av bistandsbehov mellom kommuner og AMK. Det var ønskelig å utarbeide et felles flytskjema, og man innså at dette var et ganske komplisert arbeide </w:t>
      </w:r>
      <w:r w:rsidRPr="003419A9">
        <w:rPr>
          <w:rFonts w:asciiTheme="majorHAnsi" w:hAnsiTheme="majorHAnsi" w:cstheme="majorHAnsi"/>
          <w:i/>
        </w:rPr>
        <w:t>(vedlegg 11)</w:t>
      </w:r>
      <w:r w:rsidRPr="003419A9">
        <w:rPr>
          <w:rFonts w:asciiTheme="majorHAnsi" w:hAnsiTheme="majorHAnsi" w:cstheme="majorHAnsi"/>
        </w:rPr>
        <w:t xml:space="preserve">. Ulike og uavklarte ansvarsforhold under transport er et godt eksempel på dette. Uten et avklart rammeverk mellom kommuner og sykehus blir dialogen vanskeligere i oppfølgingen av pasientene, og avvikshåndtering blir vanskelig gjennomførbart på en konstruktiv måte. </w:t>
      </w:r>
    </w:p>
    <w:p w14:paraId="576AF877" w14:textId="77777777" w:rsidR="003419A9" w:rsidRPr="003419A9" w:rsidRDefault="003419A9" w:rsidP="003419A9">
      <w:pPr>
        <w:rPr>
          <w:rFonts w:asciiTheme="majorHAnsi" w:hAnsiTheme="majorHAnsi" w:cstheme="majorHAnsi"/>
        </w:rPr>
      </w:pPr>
      <w:r w:rsidRPr="003419A9">
        <w:rPr>
          <w:rFonts w:asciiTheme="majorHAnsi" w:hAnsiTheme="majorHAnsi" w:cstheme="majorHAnsi"/>
        </w:rPr>
        <w:t xml:space="preserve">Saken er løftet fra SSU til ledelsen i helsefellesskapet, og det ventes på avklaringer fra Helse Nord og statsforvalter vedrørende samarbeidsavtaler. Det er mange utfordringer her. Akuttpsykiatrien har ingen karismatisk talsperson, det foreligger ingen finansiering av samtrening og kollektivt ressursbruk for å bedre pasientforløpene. Trygg Akuttpsykiatri har «lånt» navnet fra Trygg Akuttmedisin for å sette fokus på dette, og samtidig ha en mal for hvordan man ønsker at resultatet skal bli. </w:t>
      </w:r>
    </w:p>
    <w:p w14:paraId="3DCAD8D4" w14:textId="2EF43B4E" w:rsidR="003419A9" w:rsidRDefault="003419A9" w:rsidP="003419A9">
      <w:pPr>
        <w:rPr>
          <w:rFonts w:asciiTheme="majorHAnsi" w:hAnsiTheme="majorHAnsi" w:cstheme="majorHAnsi"/>
        </w:rPr>
      </w:pPr>
      <w:r w:rsidRPr="003419A9">
        <w:rPr>
          <w:rFonts w:asciiTheme="majorHAnsi" w:hAnsiTheme="majorHAnsi" w:cstheme="majorHAnsi"/>
        </w:rPr>
        <w:t xml:space="preserve">Per nå er Trygg Akuttpsykiatri en arbeidsgruppe under FSU Akuttmedisinsk samarbeid. FSU akuttmedisinsk samarbeid må ta stilling til hva vi mener er den mest formålstjenelige videre organiseringen av arbeidet. Opprettelse av eget FSU for Trygg Akuttpsykiatri? Fortsatt ligge under FSA akuttmedisinsk samarbeid? Det kan også stilles spørsmål med SSU sitt avslag av eget FSU for psykiatri og rus. Psykiatri er et stort fagfelt, men det lar seg ikke gjøre å sette likhetstegn med hele det somatiske fagfeltet. En felles fag-paraply i form av et eget FSU må kunne vurderes som hensiktsmessig. Det er ellers risiko for at det går inflasjon i FSUene i helsefellesskapet, noe som kan påvirke kvaliteten i arbeidet. </w:t>
      </w:r>
    </w:p>
    <w:p w14:paraId="6A93E0BF" w14:textId="77777777" w:rsidR="003419A9" w:rsidRPr="003419A9" w:rsidRDefault="003419A9" w:rsidP="003419A9">
      <w:pPr>
        <w:rPr>
          <w:rFonts w:asciiTheme="majorHAnsi" w:hAnsiTheme="majorHAnsi" w:cstheme="majorHAnsi"/>
        </w:rPr>
      </w:pPr>
    </w:p>
    <w:p w14:paraId="29ED1090" w14:textId="77777777" w:rsidR="003419A9" w:rsidRPr="003419A9" w:rsidRDefault="003419A9" w:rsidP="003419A9">
      <w:pPr>
        <w:pStyle w:val="Listeavsnitt"/>
        <w:numPr>
          <w:ilvl w:val="0"/>
          <w:numId w:val="7"/>
        </w:numPr>
        <w:rPr>
          <w:rFonts w:asciiTheme="majorHAnsi" w:hAnsiTheme="majorHAnsi" w:cstheme="majorHAnsi"/>
          <w:b/>
        </w:rPr>
      </w:pPr>
      <w:r w:rsidRPr="003419A9">
        <w:rPr>
          <w:rFonts w:asciiTheme="majorHAnsi" w:hAnsiTheme="majorHAnsi" w:cstheme="majorHAnsi"/>
          <w:b/>
        </w:rPr>
        <w:lastRenderedPageBreak/>
        <w:t>Eget FSU for Trygg Akuttpsykiatri</w:t>
      </w:r>
    </w:p>
    <w:p w14:paraId="06A12C19" w14:textId="77777777" w:rsidR="003419A9" w:rsidRPr="003419A9" w:rsidRDefault="003419A9" w:rsidP="003419A9">
      <w:pPr>
        <w:pStyle w:val="Listeavsnitt"/>
        <w:rPr>
          <w:rFonts w:asciiTheme="majorHAnsi" w:hAnsiTheme="majorHAnsi" w:cstheme="majorHAnsi"/>
        </w:rPr>
      </w:pPr>
      <w:r w:rsidRPr="003419A9">
        <w:rPr>
          <w:rFonts w:asciiTheme="majorHAnsi" w:hAnsiTheme="majorHAnsi" w:cstheme="majorHAnsi"/>
        </w:rPr>
        <w:t xml:space="preserve">Vil kunne bidra til å sette større fokus på arbeidet. Gruppen vil ha direkte rapportering til SSU. Kan være en start på å få i gang FSU-arbeid innen psykiatri-feltet. Det som taler mot et eget FSU er at arbeidet har mer karakteristika av å være en arbeidsgruppe. Akuttpsykiatri er en viktig del av arbeidet innenfor prehospitale tjenester, og man vil i større grad koble av FSU akuttmedisinsk samarbeid ved å opprette et eget FSU for dette prosjektet. </w:t>
      </w:r>
    </w:p>
    <w:p w14:paraId="70256F01" w14:textId="77777777" w:rsidR="003419A9" w:rsidRPr="003419A9" w:rsidRDefault="003419A9" w:rsidP="003419A9">
      <w:pPr>
        <w:pStyle w:val="Listeavsnitt"/>
        <w:rPr>
          <w:rFonts w:asciiTheme="majorHAnsi" w:hAnsiTheme="majorHAnsi" w:cstheme="majorHAnsi"/>
        </w:rPr>
      </w:pPr>
    </w:p>
    <w:p w14:paraId="672074D8" w14:textId="77777777" w:rsidR="003419A9" w:rsidRPr="003419A9" w:rsidRDefault="003419A9" w:rsidP="003419A9">
      <w:pPr>
        <w:pStyle w:val="Listeavsnitt"/>
        <w:numPr>
          <w:ilvl w:val="0"/>
          <w:numId w:val="7"/>
        </w:numPr>
        <w:rPr>
          <w:rFonts w:asciiTheme="majorHAnsi" w:hAnsiTheme="majorHAnsi" w:cstheme="majorHAnsi"/>
          <w:b/>
        </w:rPr>
      </w:pPr>
      <w:r w:rsidRPr="003419A9">
        <w:rPr>
          <w:rFonts w:asciiTheme="majorHAnsi" w:hAnsiTheme="majorHAnsi" w:cstheme="majorHAnsi"/>
          <w:b/>
        </w:rPr>
        <w:t>Fortsatt arbeidsgruppe under FSU akuttmedisinsk samarbeid</w:t>
      </w:r>
    </w:p>
    <w:p w14:paraId="632F697E" w14:textId="77777777" w:rsidR="003419A9" w:rsidRPr="003419A9" w:rsidRDefault="003419A9" w:rsidP="003419A9">
      <w:pPr>
        <w:pStyle w:val="Listeavsnitt"/>
        <w:rPr>
          <w:rFonts w:asciiTheme="majorHAnsi" w:hAnsiTheme="majorHAnsi" w:cstheme="majorHAnsi"/>
        </w:rPr>
      </w:pPr>
      <w:r w:rsidRPr="003419A9">
        <w:rPr>
          <w:rFonts w:asciiTheme="majorHAnsi" w:hAnsiTheme="majorHAnsi" w:cstheme="majorHAnsi"/>
        </w:rPr>
        <w:t xml:space="preserve">I utgangspunktet vurderes dette som mest hensiktsmessig. Da opprettholdes tett dialog opp mot øvrige prehospitale tjenester. Et FSU bør ha en mer overgripende funksjon enn å forholde seg til et spesifikt problemområde. Samtidig kan et FSU akuttpsykiatri være en start for å få i gang eget FSU for psykiatri og rus. SSU bør sette noen klare føringer for hvordan det er ønsket at man skal arbeide med videre FSU-arbeide innen psykiatri- og rusfeltet. </w:t>
      </w:r>
    </w:p>
    <w:p w14:paraId="5B775E9D" w14:textId="42A1BD92" w:rsidR="003F6734" w:rsidRDefault="003F6734" w:rsidP="003F6734">
      <w:pPr>
        <w:pStyle w:val="Overskrift2"/>
        <w:rPr>
          <w:color w:val="64BAAF"/>
          <w:sz w:val="28"/>
          <w:szCs w:val="28"/>
        </w:rPr>
      </w:pPr>
      <w:r w:rsidRPr="009B4D9B">
        <w:rPr>
          <w:color w:val="64BAAF"/>
          <w:sz w:val="28"/>
          <w:szCs w:val="28"/>
        </w:rPr>
        <w:t>Vurdering:</w:t>
      </w:r>
    </w:p>
    <w:p w14:paraId="51F27017" w14:textId="7C0A5005" w:rsidR="003419A9" w:rsidRPr="003419A9" w:rsidRDefault="003419A9" w:rsidP="003419A9">
      <w:pPr>
        <w:rPr>
          <w:rFonts w:asciiTheme="majorHAnsi" w:hAnsiTheme="majorHAnsi" w:cstheme="majorHAnsi"/>
        </w:rPr>
      </w:pPr>
      <w:r w:rsidRPr="003419A9">
        <w:rPr>
          <w:rFonts w:asciiTheme="majorHAnsi" w:hAnsiTheme="majorHAnsi" w:cstheme="majorHAnsi"/>
        </w:rPr>
        <w:t xml:space="preserve">Rolv-Jørgen Bredesen legger frem saken iht saksutredning. Kjernespørsmålet er hvordan Trygg Akuttpsykiatri skal arbeide videre. Det er enighet i FSU om at Trygg Akuttpsykiatri enn så lenge hører naturlig inn under FSU Akuttmedisinsk samarbeid. Det er et komplisert arbeide, med mange aktører. FSUets medlemmer vurderer det som naturlig at et fagfelt som psykiatri har et eget FSU, som kan ha ulike arbeidsgrupper under seg. Behovet oppleves som stort fra kommunene sin side, fagfeltet er krevende, og kommunale aktører opplever ofte å stå alene i vanskelige situasjoner. Det stilles spørsmål ved tidligere avgjørelse i SSU om å ikke opprette et eget FSU for psykiatri, og argumentasjonen for dette. </w:t>
      </w:r>
    </w:p>
    <w:p w14:paraId="0D7585FA" w14:textId="77777777" w:rsidR="003F6734" w:rsidRDefault="003F6734" w:rsidP="003F6734">
      <w:pPr>
        <w:pStyle w:val="Overskrift2"/>
        <w:rPr>
          <w:color w:val="64BAAF"/>
          <w:sz w:val="28"/>
          <w:szCs w:val="28"/>
        </w:rPr>
      </w:pPr>
      <w:r w:rsidRPr="009B4D9B">
        <w:rPr>
          <w:color w:val="64BAAF"/>
          <w:sz w:val="28"/>
          <w:szCs w:val="28"/>
        </w:rPr>
        <w:t>Forslag til vedtak:</w:t>
      </w:r>
      <w:r>
        <w:rPr>
          <w:color w:val="64BAAF"/>
          <w:sz w:val="28"/>
          <w:szCs w:val="28"/>
        </w:rPr>
        <w:t xml:space="preserve"> </w:t>
      </w:r>
    </w:p>
    <w:p w14:paraId="6DBFD5FB" w14:textId="77777777" w:rsidR="003419A9" w:rsidRPr="003419A9" w:rsidRDefault="003419A9" w:rsidP="003419A9">
      <w:pPr>
        <w:pStyle w:val="Listeavsnitt"/>
        <w:numPr>
          <w:ilvl w:val="0"/>
          <w:numId w:val="8"/>
        </w:numPr>
        <w:rPr>
          <w:rFonts w:asciiTheme="majorHAnsi" w:hAnsiTheme="majorHAnsi" w:cstheme="majorHAnsi"/>
        </w:rPr>
      </w:pPr>
      <w:r w:rsidRPr="003419A9">
        <w:rPr>
          <w:rFonts w:asciiTheme="majorHAnsi" w:hAnsiTheme="majorHAnsi" w:cstheme="majorHAnsi"/>
        </w:rPr>
        <w:t>FSU Akuttmedisinsk samarbeid tar statusrapport til orientering</w:t>
      </w:r>
    </w:p>
    <w:p w14:paraId="7380FCF6" w14:textId="77777777" w:rsidR="003419A9" w:rsidRPr="003419A9" w:rsidRDefault="003419A9" w:rsidP="003419A9">
      <w:pPr>
        <w:pStyle w:val="Listeavsnitt"/>
        <w:numPr>
          <w:ilvl w:val="0"/>
          <w:numId w:val="8"/>
        </w:numPr>
        <w:rPr>
          <w:rFonts w:asciiTheme="majorHAnsi" w:hAnsiTheme="majorHAnsi" w:cstheme="majorHAnsi"/>
        </w:rPr>
      </w:pPr>
      <w:r w:rsidRPr="003419A9">
        <w:rPr>
          <w:rFonts w:asciiTheme="majorHAnsi" w:hAnsiTheme="majorHAnsi" w:cstheme="majorHAnsi"/>
        </w:rPr>
        <w:t xml:space="preserve">FSU Akuttmedisinsk samarbeid ser det naturlig at arbeidet innen Trygg akuttpsykiatri videreføres i form av egen arbeidsgruppe under FSU Akuttmedisinsk samarbeid. </w:t>
      </w:r>
    </w:p>
    <w:p w14:paraId="36755018" w14:textId="77777777" w:rsidR="003419A9" w:rsidRPr="003419A9" w:rsidRDefault="003419A9" w:rsidP="003419A9">
      <w:pPr>
        <w:pStyle w:val="Listeavsnitt"/>
        <w:numPr>
          <w:ilvl w:val="0"/>
          <w:numId w:val="8"/>
        </w:numPr>
        <w:rPr>
          <w:rFonts w:asciiTheme="majorHAnsi" w:hAnsiTheme="majorHAnsi" w:cstheme="majorHAnsi"/>
        </w:rPr>
      </w:pPr>
      <w:r w:rsidRPr="003419A9">
        <w:rPr>
          <w:rFonts w:asciiTheme="majorHAnsi" w:hAnsiTheme="majorHAnsi" w:cstheme="majorHAnsi"/>
        </w:rPr>
        <w:t xml:space="preserve">FSU Akuttmedisinsk samarbeid ber SSU utforme overordnede føringer for hvordan man kan få startet FSU-arbeide innen det viktige fagfeltet psykiatri og rus. </w:t>
      </w:r>
    </w:p>
    <w:p w14:paraId="7CB3324D" w14:textId="17955763" w:rsidR="00EC3E27" w:rsidRDefault="003F6734" w:rsidP="003F6734">
      <w:pPr>
        <w:rPr>
          <w:sz w:val="28"/>
          <w:szCs w:val="28"/>
        </w:rPr>
      </w:pPr>
      <w:r w:rsidRPr="009B4D9B">
        <w:rPr>
          <w:color w:val="64BAAF"/>
          <w:sz w:val="28"/>
          <w:szCs w:val="28"/>
        </w:rPr>
        <w:t>Vedtak</w:t>
      </w:r>
      <w:r w:rsidRPr="009B4D9B">
        <w:rPr>
          <w:sz w:val="28"/>
          <w:szCs w:val="28"/>
        </w:rPr>
        <w:t>:</w:t>
      </w:r>
    </w:p>
    <w:p w14:paraId="53086FC9" w14:textId="77777777" w:rsidR="003419A9" w:rsidRPr="003419A9" w:rsidRDefault="003419A9" w:rsidP="003419A9">
      <w:pPr>
        <w:pStyle w:val="Listeavsnitt"/>
        <w:numPr>
          <w:ilvl w:val="0"/>
          <w:numId w:val="9"/>
        </w:numPr>
        <w:rPr>
          <w:rFonts w:asciiTheme="majorHAnsi" w:hAnsiTheme="majorHAnsi" w:cstheme="majorHAnsi"/>
        </w:rPr>
      </w:pPr>
      <w:r w:rsidRPr="003419A9">
        <w:rPr>
          <w:rFonts w:asciiTheme="majorHAnsi" w:hAnsiTheme="majorHAnsi" w:cstheme="majorHAnsi"/>
        </w:rPr>
        <w:t>FSU Akuttmedisinsk samarbeid tar statusrapport til orientering</w:t>
      </w:r>
    </w:p>
    <w:p w14:paraId="05B54AE3" w14:textId="77777777" w:rsidR="003419A9" w:rsidRPr="003419A9" w:rsidRDefault="003419A9" w:rsidP="003419A9">
      <w:pPr>
        <w:pStyle w:val="Listeavsnitt"/>
        <w:numPr>
          <w:ilvl w:val="0"/>
          <w:numId w:val="9"/>
        </w:numPr>
        <w:rPr>
          <w:rFonts w:asciiTheme="majorHAnsi" w:hAnsiTheme="majorHAnsi" w:cstheme="majorHAnsi"/>
        </w:rPr>
      </w:pPr>
      <w:r w:rsidRPr="003419A9">
        <w:rPr>
          <w:rFonts w:asciiTheme="majorHAnsi" w:hAnsiTheme="majorHAnsi" w:cstheme="majorHAnsi"/>
        </w:rPr>
        <w:t xml:space="preserve">FSU Akuttmedisinsk samarbeid ser det naturlig at arbeidet innen Trygg akuttpsykiatri videreføres i form av egen arbeidsgruppe under FSU Akuttmedisinsk samarbeid. </w:t>
      </w:r>
    </w:p>
    <w:p w14:paraId="1706AA47" w14:textId="7FB05364" w:rsidR="003419A9" w:rsidRDefault="003419A9" w:rsidP="003419A9">
      <w:pPr>
        <w:pStyle w:val="Listeavsnitt"/>
        <w:numPr>
          <w:ilvl w:val="0"/>
          <w:numId w:val="9"/>
        </w:numPr>
        <w:rPr>
          <w:rFonts w:asciiTheme="majorHAnsi" w:hAnsiTheme="majorHAnsi" w:cstheme="majorHAnsi"/>
        </w:rPr>
      </w:pPr>
      <w:r w:rsidRPr="003419A9">
        <w:rPr>
          <w:rFonts w:asciiTheme="majorHAnsi" w:hAnsiTheme="majorHAnsi" w:cstheme="majorHAnsi"/>
        </w:rPr>
        <w:t xml:space="preserve">FSU Akuttmedisinsk samarbeid ber SSU utforme overordnede føringer for hvordan man kan få startet FSU-arbeide innen det viktige fagfeltet psykiatri og rus. </w:t>
      </w:r>
    </w:p>
    <w:p w14:paraId="2A7C10A6" w14:textId="6BBF88BB" w:rsidR="003419A9" w:rsidRDefault="003419A9" w:rsidP="003419A9">
      <w:pPr>
        <w:rPr>
          <w:rFonts w:asciiTheme="majorHAnsi" w:hAnsiTheme="majorHAnsi" w:cstheme="majorHAnsi"/>
        </w:rPr>
      </w:pPr>
    </w:p>
    <w:p w14:paraId="68AE879F" w14:textId="77777777" w:rsidR="000F2CB6" w:rsidRDefault="000F2CB6" w:rsidP="000F2CB6">
      <w:pPr>
        <w:pStyle w:val="Overskrift3"/>
        <w:rPr>
          <w:color w:val="4EA6A6"/>
        </w:rPr>
      </w:pPr>
      <w:r>
        <w:rPr>
          <w:color w:val="4EA6A6"/>
        </w:rPr>
        <w:t xml:space="preserve">Sak: </w:t>
      </w:r>
      <w:r w:rsidRPr="000F2CB6">
        <w:rPr>
          <w:color w:val="4EA6A6"/>
        </w:rPr>
        <w:t>05-</w:t>
      </w:r>
      <w:r>
        <w:rPr>
          <w:color w:val="4EA6A6"/>
        </w:rPr>
        <w:t>20</w:t>
      </w:r>
      <w:r w:rsidRPr="000F2CB6">
        <w:rPr>
          <w:color w:val="4EA6A6"/>
        </w:rPr>
        <w:t xml:space="preserve">26 </w:t>
      </w:r>
    </w:p>
    <w:p w14:paraId="063D0232" w14:textId="1FD05C3B" w:rsidR="000F2CB6" w:rsidRPr="000F2CB6" w:rsidRDefault="000F2CB6" w:rsidP="000F2CB6">
      <w:pPr>
        <w:pStyle w:val="Overskrift3"/>
        <w:rPr>
          <w:color w:val="4EA6A6"/>
        </w:rPr>
      </w:pPr>
      <w:r>
        <w:rPr>
          <w:color w:val="4EA6A6"/>
        </w:rPr>
        <w:t xml:space="preserve">Tittel: </w:t>
      </w:r>
      <w:r w:rsidRPr="000F2CB6">
        <w:rPr>
          <w:color w:val="4EA6A6"/>
        </w:rPr>
        <w:t>Midlertidig driftsendring ved fødestuen i Brønnøysund, Helgelandssykehuset HF – konsekvenser for akuttmedisinsk samarbeid</w:t>
      </w:r>
    </w:p>
    <w:p w14:paraId="2DED5E07" w14:textId="176F0DFD" w:rsidR="000F2CB6" w:rsidRDefault="000F2CB6" w:rsidP="003419A9">
      <w:pPr>
        <w:rPr>
          <w:rFonts w:asciiTheme="majorHAnsi" w:hAnsiTheme="majorHAnsi" w:cstheme="majorHAnsi"/>
        </w:rPr>
      </w:pPr>
    </w:p>
    <w:p w14:paraId="211A8207" w14:textId="28EE1EB1" w:rsidR="003419A9" w:rsidRDefault="000F2CB6" w:rsidP="003419A9">
      <w:pPr>
        <w:pStyle w:val="Overskrift2"/>
        <w:rPr>
          <w:color w:val="64BAAF"/>
          <w:sz w:val="28"/>
          <w:szCs w:val="28"/>
        </w:rPr>
      </w:pPr>
      <w:r w:rsidRPr="009B4D9B">
        <w:rPr>
          <w:color w:val="64BAAF"/>
          <w:sz w:val="28"/>
          <w:szCs w:val="28"/>
        </w:rPr>
        <w:t>Bakgrunn/sammendrag:</w:t>
      </w:r>
    </w:p>
    <w:p w14:paraId="521C3EDF" w14:textId="6AB119AF" w:rsidR="000F2CB6" w:rsidRPr="000F2CB6" w:rsidRDefault="000F2CB6" w:rsidP="000F2CB6">
      <w:r>
        <w:t xml:space="preserve">Saken er vedtatt utsatt til senere møte, jf vedtak sak 01-2026. </w:t>
      </w:r>
    </w:p>
    <w:p w14:paraId="0ED6E8FF" w14:textId="65B52D77" w:rsidR="000F2CB6" w:rsidRDefault="000F2CB6" w:rsidP="000F2CB6"/>
    <w:p w14:paraId="729E1C39" w14:textId="36ADA96C" w:rsidR="000F2CB6" w:rsidRDefault="000F2CB6" w:rsidP="000F2CB6"/>
    <w:p w14:paraId="0BD42FC3" w14:textId="19CCD524" w:rsidR="003419A9" w:rsidRDefault="003419A9" w:rsidP="003419A9">
      <w:pPr>
        <w:pStyle w:val="Overskrift2"/>
        <w:rPr>
          <w:color w:val="64BAAF"/>
          <w:sz w:val="28"/>
          <w:szCs w:val="28"/>
        </w:rPr>
      </w:pPr>
    </w:p>
    <w:p w14:paraId="0EEC0184" w14:textId="6920DB8B" w:rsidR="003419A9" w:rsidRPr="009B4D9B" w:rsidRDefault="003419A9" w:rsidP="003419A9">
      <w:pPr>
        <w:pStyle w:val="Overskrift2"/>
        <w:rPr>
          <w:color w:val="64BAAF"/>
          <w:sz w:val="28"/>
          <w:szCs w:val="28"/>
        </w:rPr>
      </w:pPr>
      <w:r w:rsidRPr="009B4D9B">
        <w:rPr>
          <w:color w:val="64BAAF"/>
          <w:sz w:val="28"/>
          <w:szCs w:val="28"/>
        </w:rPr>
        <w:t xml:space="preserve">Sak: </w:t>
      </w:r>
      <w:r>
        <w:rPr>
          <w:color w:val="64BAAF"/>
          <w:sz w:val="28"/>
          <w:szCs w:val="28"/>
        </w:rPr>
        <w:t>0</w:t>
      </w:r>
      <w:r w:rsidR="000F2CB6">
        <w:rPr>
          <w:color w:val="64BAAF"/>
          <w:sz w:val="28"/>
          <w:szCs w:val="28"/>
        </w:rPr>
        <w:t>6</w:t>
      </w:r>
      <w:r>
        <w:rPr>
          <w:color w:val="64BAAF"/>
          <w:sz w:val="28"/>
          <w:szCs w:val="28"/>
        </w:rPr>
        <w:t xml:space="preserve"> - 2026</w:t>
      </w:r>
    </w:p>
    <w:p w14:paraId="0F02DA28" w14:textId="7721AB8F" w:rsidR="003419A9" w:rsidRDefault="003419A9" w:rsidP="003419A9">
      <w:pPr>
        <w:pStyle w:val="Overskrift2"/>
        <w:rPr>
          <w:color w:val="64BAAF"/>
          <w:sz w:val="28"/>
          <w:szCs w:val="28"/>
        </w:rPr>
      </w:pPr>
      <w:r w:rsidRPr="009B4D9B">
        <w:rPr>
          <w:color w:val="64BAAF"/>
          <w:sz w:val="28"/>
          <w:szCs w:val="28"/>
        </w:rPr>
        <w:t xml:space="preserve">Tittel: </w:t>
      </w:r>
      <w:r>
        <w:rPr>
          <w:color w:val="64BAAF"/>
          <w:sz w:val="28"/>
          <w:szCs w:val="28"/>
        </w:rPr>
        <w:t>Eventuelt</w:t>
      </w:r>
    </w:p>
    <w:p w14:paraId="61BF964B" w14:textId="77777777" w:rsidR="003419A9" w:rsidRPr="003419A9" w:rsidRDefault="003419A9" w:rsidP="003419A9"/>
    <w:p w14:paraId="7B77E2A8" w14:textId="5461D3B9" w:rsidR="003419A9" w:rsidRDefault="003419A9" w:rsidP="003419A9">
      <w:pPr>
        <w:pStyle w:val="Overskrift2"/>
        <w:rPr>
          <w:color w:val="64BAAF"/>
          <w:sz w:val="28"/>
          <w:szCs w:val="28"/>
        </w:rPr>
      </w:pPr>
      <w:r w:rsidRPr="009B4D9B">
        <w:rPr>
          <w:color w:val="64BAAF"/>
          <w:sz w:val="28"/>
          <w:szCs w:val="28"/>
        </w:rPr>
        <w:t>Bakgrunn/sammendrag:</w:t>
      </w:r>
    </w:p>
    <w:p w14:paraId="480433E7" w14:textId="17088FF3" w:rsidR="003419A9" w:rsidRDefault="003419A9" w:rsidP="003419A9">
      <w:pPr>
        <w:rPr>
          <w:rFonts w:asciiTheme="majorHAnsi" w:hAnsiTheme="majorHAnsi" w:cstheme="majorHAnsi"/>
        </w:rPr>
      </w:pPr>
      <w:r w:rsidRPr="000F2CB6">
        <w:rPr>
          <w:rFonts w:asciiTheme="majorHAnsi" w:hAnsiTheme="majorHAnsi" w:cstheme="majorHAnsi"/>
        </w:rPr>
        <w:t>Møtet er det siste møtet med dagens sammensetning av FSU akuttmedisinsk samarbeid. Øystein Furnes skal holde en orientering for SSU i møte 25.02. Skal da ta opp forslag til endret sammensetning (er tidligere sendt skriftlig til SSU), forslag til opprettelse av eget FSU Beredskap (er tidligere sendt skriftlig til SSU)</w:t>
      </w:r>
      <w:r w:rsidR="000F2CB6" w:rsidRPr="000F2CB6">
        <w:rPr>
          <w:rFonts w:asciiTheme="majorHAnsi" w:hAnsiTheme="majorHAnsi" w:cstheme="majorHAnsi"/>
        </w:rPr>
        <w:t>. es også ta opp vedtak i sak 04 – 2026 om Trygg akuttpsykiatri; at SSU må utarbeide overordnede føringer for hvordan man kan få startet FSU-arbeide innen det viktige fagfeltet psykiatri og rus.</w:t>
      </w:r>
    </w:p>
    <w:p w14:paraId="1B3FD44B" w14:textId="7890633A" w:rsidR="000F2CB6" w:rsidRDefault="000F2CB6" w:rsidP="003419A9">
      <w:pPr>
        <w:rPr>
          <w:rFonts w:asciiTheme="majorHAnsi" w:hAnsiTheme="majorHAnsi" w:cstheme="majorHAnsi"/>
        </w:rPr>
      </w:pPr>
      <w:r>
        <w:rPr>
          <w:rFonts w:asciiTheme="majorHAnsi" w:hAnsiTheme="majorHAnsi" w:cstheme="majorHAnsi"/>
        </w:rPr>
        <w:t xml:space="preserve">Nytt møte i FSU akuttmedisinsk samarbeid blir kalt inn til våren, når ny sammensetning er klargjort.. </w:t>
      </w:r>
    </w:p>
    <w:p w14:paraId="302FEF89" w14:textId="3A052480" w:rsidR="000F2CB6" w:rsidRDefault="000F2CB6" w:rsidP="003419A9">
      <w:pPr>
        <w:rPr>
          <w:rFonts w:asciiTheme="majorHAnsi" w:hAnsiTheme="majorHAnsi" w:cstheme="majorHAnsi"/>
        </w:rPr>
      </w:pPr>
    </w:p>
    <w:p w14:paraId="72561225" w14:textId="6C36340A" w:rsidR="000F2CB6" w:rsidRDefault="000F2CB6" w:rsidP="003419A9">
      <w:pPr>
        <w:rPr>
          <w:rFonts w:asciiTheme="majorHAnsi" w:hAnsiTheme="majorHAnsi" w:cstheme="majorHAnsi"/>
        </w:rPr>
      </w:pPr>
      <w:r>
        <w:rPr>
          <w:rFonts w:asciiTheme="majorHAnsi" w:hAnsiTheme="majorHAnsi" w:cstheme="majorHAnsi"/>
        </w:rPr>
        <w:t>Øystein Furnes</w:t>
      </w:r>
    </w:p>
    <w:p w14:paraId="767747CF" w14:textId="283F9622" w:rsidR="000F2CB6" w:rsidRPr="000F2CB6" w:rsidRDefault="000F2CB6" w:rsidP="003419A9">
      <w:pPr>
        <w:rPr>
          <w:rFonts w:asciiTheme="majorHAnsi" w:hAnsiTheme="majorHAnsi" w:cstheme="majorHAnsi"/>
        </w:rPr>
      </w:pPr>
      <w:r>
        <w:rPr>
          <w:rFonts w:asciiTheme="majorHAnsi" w:hAnsiTheme="majorHAnsi" w:cstheme="majorHAnsi"/>
        </w:rPr>
        <w:t>Leder, FSU akuttmedisinsk samarbeid</w:t>
      </w:r>
    </w:p>
    <w:p w14:paraId="4790FFED" w14:textId="1D37806C" w:rsidR="003419A9" w:rsidRPr="003419A9" w:rsidRDefault="003419A9" w:rsidP="003419A9">
      <w:pPr>
        <w:pStyle w:val="Overskrift1"/>
      </w:pPr>
    </w:p>
    <w:p w14:paraId="3ACFF0C6" w14:textId="5E26F517" w:rsidR="003F6734" w:rsidRPr="00EC3E27" w:rsidRDefault="003F6734" w:rsidP="003F6734">
      <w:pPr>
        <w:rPr>
          <w:sz w:val="28"/>
          <w:szCs w:val="28"/>
        </w:rPr>
      </w:pPr>
      <w:r w:rsidRPr="009B4D9B">
        <w:rPr>
          <w:sz w:val="28"/>
          <w:szCs w:val="28"/>
        </w:rPr>
        <w:tab/>
      </w:r>
    </w:p>
    <w:p w14:paraId="7D3557B0" w14:textId="77777777" w:rsidR="003F6734" w:rsidRPr="003F6734" w:rsidRDefault="003F6734" w:rsidP="003F6734"/>
    <w:p w14:paraId="0658EA02" w14:textId="77777777" w:rsidR="00291156" w:rsidRPr="00291156" w:rsidRDefault="00291156" w:rsidP="00291156"/>
    <w:sectPr w:rsidR="00291156" w:rsidRPr="00291156" w:rsidSect="004A36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7948" w14:textId="77777777" w:rsidR="0093213E" w:rsidRDefault="0093213E" w:rsidP="004A3623">
      <w:pPr>
        <w:spacing w:after="0" w:line="240" w:lineRule="auto"/>
      </w:pPr>
      <w:r>
        <w:separator/>
      </w:r>
    </w:p>
  </w:endnote>
  <w:endnote w:type="continuationSeparator" w:id="0">
    <w:p w14:paraId="46282B81" w14:textId="77777777" w:rsidR="0093213E" w:rsidRDefault="0093213E" w:rsidP="004A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6645" w14:textId="77777777" w:rsidR="0093213E" w:rsidRDefault="0093213E" w:rsidP="004A3623">
      <w:pPr>
        <w:spacing w:after="0" w:line="240" w:lineRule="auto"/>
      </w:pPr>
      <w:r>
        <w:separator/>
      </w:r>
    </w:p>
  </w:footnote>
  <w:footnote w:type="continuationSeparator" w:id="0">
    <w:p w14:paraId="022D0EB2" w14:textId="77777777" w:rsidR="0093213E" w:rsidRDefault="0093213E" w:rsidP="004A3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A1CA" w14:textId="101B9886" w:rsidR="007E2193" w:rsidRPr="00597B6E" w:rsidRDefault="004A3623">
    <w:pPr>
      <w:pStyle w:val="Topptekst"/>
      <w:rPr>
        <w:color w:val="055157"/>
      </w:rPr>
    </w:pPr>
    <w:r>
      <w:rPr>
        <w:noProof/>
        <w:lang w:eastAsia="nb-NO"/>
        <w14:ligatures w14:val="standardContextual"/>
      </w:rPr>
      <mc:AlternateContent>
        <mc:Choice Requires="wps">
          <w:drawing>
            <wp:anchor distT="0" distB="0" distL="114300" distR="114300" simplePos="0" relativeHeight="251660288" behindDoc="0" locked="0" layoutInCell="1" allowOverlap="1" wp14:anchorId="0DB700FC" wp14:editId="55A7094A">
              <wp:simplePos x="0" y="0"/>
              <wp:positionH relativeFrom="column">
                <wp:posOffset>3205480</wp:posOffset>
              </wp:positionH>
              <wp:positionV relativeFrom="paragraph">
                <wp:posOffset>-49530</wp:posOffset>
              </wp:positionV>
              <wp:extent cx="3152775" cy="419100"/>
              <wp:effectExtent l="0" t="0" r="28575" b="19050"/>
              <wp:wrapNone/>
              <wp:docPr id="327560575" name="Tekstboks 1"/>
              <wp:cNvGraphicFramePr/>
              <a:graphic xmlns:a="http://schemas.openxmlformats.org/drawingml/2006/main">
                <a:graphicData uri="http://schemas.microsoft.com/office/word/2010/wordprocessingShape">
                  <wps:wsp>
                    <wps:cNvSpPr txBox="1"/>
                    <wps:spPr>
                      <a:xfrm>
                        <a:off x="0" y="0"/>
                        <a:ext cx="3152775" cy="419100"/>
                      </a:xfrm>
                      <a:prstGeom prst="rect">
                        <a:avLst/>
                      </a:prstGeom>
                      <a:solidFill>
                        <a:schemeClr val="lt1"/>
                      </a:solidFill>
                      <a:ln w="6350">
                        <a:solidFill>
                          <a:prstClr val="black"/>
                        </a:solidFill>
                      </a:ln>
                    </wps:spPr>
                    <wps:txbx>
                      <w:txbxContent>
                        <w:p w14:paraId="587FC114" w14:textId="07082212" w:rsidR="004A3623" w:rsidRDefault="004A3623">
                          <w:r>
                            <w:rPr>
                              <w:color w:val="055157"/>
                            </w:rPr>
                            <w:t xml:space="preserve">Faglig samarbeidsutvalg for </w:t>
                          </w:r>
                          <w:r w:rsidR="00C63B22">
                            <w:rPr>
                              <w:color w:val="055157"/>
                            </w:rPr>
                            <w:t xml:space="preserve">akuttmedisinsk samarbeid </w:t>
                          </w:r>
                          <w:r w:rsidR="0056501E">
                            <w:rPr>
                              <w:color w:val="055157"/>
                            </w:rPr>
                            <w:t xml:space="preserve"> </w:t>
                          </w:r>
                          <w:r w:rsidR="003A4BDB">
                            <w:rPr>
                              <w:color w:val="05515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700FC" id="_x0000_t202" coordsize="21600,21600" o:spt="202" path="m,l,21600r21600,l21600,xe">
              <v:stroke joinstyle="miter"/>
              <v:path gradientshapeok="t" o:connecttype="rect"/>
            </v:shapetype>
            <v:shape id="Tekstboks 1" o:spid="_x0000_s1026" type="#_x0000_t202" style="position:absolute;margin-left:252.4pt;margin-top:-3.9pt;width:248.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" fillcolor="white [3201]" strokeweight=".5pt">
              <v:textbox>
                <w:txbxContent>
                  <w:p w14:paraId="587FC114" w14:textId="07082212" w:rsidR="004A3623" w:rsidRDefault="004A3623">
                    <w:r>
                      <w:rPr>
                        <w:color w:val="055157"/>
                      </w:rPr>
                      <w:t xml:space="preserve">Faglig samarbeidsutvalg for </w:t>
                    </w:r>
                    <w:r w:rsidR="00C63B22">
                      <w:rPr>
                        <w:color w:val="055157"/>
                      </w:rPr>
                      <w:t xml:space="preserve">akuttmedisinsk samarbeid </w:t>
                    </w:r>
                    <w:r w:rsidR="0056501E">
                      <w:rPr>
                        <w:color w:val="055157"/>
                      </w:rPr>
                      <w:t xml:space="preserve"> </w:t>
                    </w:r>
                    <w:r w:rsidR="003A4BDB">
                      <w:rPr>
                        <w:color w:val="055157"/>
                      </w:rPr>
                      <w:t xml:space="preserve"> </w:t>
                    </w:r>
                  </w:p>
                </w:txbxContent>
              </v:textbox>
            </v:shape>
          </w:pict>
        </mc:Fallback>
      </mc:AlternateContent>
    </w:r>
    <w:r>
      <w:rPr>
        <w:noProof/>
        <w:lang w:eastAsia="nb-NO"/>
      </w:rPr>
      <w:drawing>
        <wp:anchor distT="0" distB="0" distL="114300" distR="114300" simplePos="0" relativeHeight="251659264" behindDoc="1" locked="0" layoutInCell="1" allowOverlap="1" wp14:anchorId="4467BCA9" wp14:editId="5ABD745D">
          <wp:simplePos x="0" y="0"/>
          <wp:positionH relativeFrom="margin">
            <wp:align>left</wp:align>
          </wp:positionH>
          <wp:positionV relativeFrom="paragraph">
            <wp:posOffset>-182880</wp:posOffset>
          </wp:positionV>
          <wp:extent cx="2595918" cy="620202"/>
          <wp:effectExtent l="0" t="0" r="0" b="889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918" cy="620202"/>
                  </a:xfrm>
                  <a:prstGeom prst="rect">
                    <a:avLst/>
                  </a:prstGeom>
                  <a:noFill/>
                  <a:ln>
                    <a:noFill/>
                  </a:ln>
                </pic:spPr>
              </pic:pic>
            </a:graphicData>
          </a:graphic>
        </wp:anchor>
      </w:drawing>
    </w:r>
    <w:r>
      <w:t xml:space="preserve">                                                                                                                                   </w:t>
    </w:r>
  </w:p>
  <w:p w14:paraId="20089D93" w14:textId="77777777" w:rsidR="007E2193" w:rsidRDefault="007E219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288"/>
    <w:multiLevelType w:val="hybridMultilevel"/>
    <w:tmpl w:val="D00CFFFA"/>
    <w:lvl w:ilvl="0" w:tplc="FFFFFFFF">
      <w:start w:val="1"/>
      <w:numFmt w:val="ideographDigital"/>
      <w:lvlText w:val=""/>
      <w:lvlJc w:val="left"/>
    </w:lvl>
    <w:lvl w:ilvl="1" w:tplc="0414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4CDAD9"/>
    <w:multiLevelType w:val="hybridMultilevel"/>
    <w:tmpl w:val="93CF88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4A123D"/>
    <w:multiLevelType w:val="hybridMultilevel"/>
    <w:tmpl w:val="C80C22F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33613B01"/>
    <w:multiLevelType w:val="hybridMultilevel"/>
    <w:tmpl w:val="A3A8D304"/>
    <w:lvl w:ilvl="0" w:tplc="1E9E0524">
      <w:start w:val="20"/>
      <w:numFmt w:val="bullet"/>
      <w:lvlText w:val="-"/>
      <w:lvlJc w:val="left"/>
      <w:pPr>
        <w:ind w:left="1068" w:hanging="360"/>
      </w:pPr>
      <w:rPr>
        <w:rFonts w:ascii="Times New Roman" w:eastAsiaTheme="minorHAnsi"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3D2032E2"/>
    <w:multiLevelType w:val="hybridMultilevel"/>
    <w:tmpl w:val="0BE6EB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9845969"/>
    <w:multiLevelType w:val="hybridMultilevel"/>
    <w:tmpl w:val="1534C3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A0069D7"/>
    <w:multiLevelType w:val="hybridMultilevel"/>
    <w:tmpl w:val="1A84954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68845495"/>
    <w:multiLevelType w:val="hybridMultilevel"/>
    <w:tmpl w:val="544A327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79C59E8A"/>
    <w:multiLevelType w:val="hybridMultilevel"/>
    <w:tmpl w:val="037833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36310639">
    <w:abstractNumId w:val="1"/>
  </w:num>
  <w:num w:numId="2" w16cid:durableId="1805729294">
    <w:abstractNumId w:val="8"/>
  </w:num>
  <w:num w:numId="3" w16cid:durableId="1563171978">
    <w:abstractNumId w:val="0"/>
  </w:num>
  <w:num w:numId="4" w16cid:durableId="593784337">
    <w:abstractNumId w:val="3"/>
  </w:num>
  <w:num w:numId="5" w16cid:durableId="401487033">
    <w:abstractNumId w:val="4"/>
  </w:num>
  <w:num w:numId="6" w16cid:durableId="96026989">
    <w:abstractNumId w:val="2"/>
  </w:num>
  <w:num w:numId="7" w16cid:durableId="69425056">
    <w:abstractNumId w:val="5"/>
  </w:num>
  <w:num w:numId="8" w16cid:durableId="826946423">
    <w:abstractNumId w:val="6"/>
  </w:num>
  <w:num w:numId="9" w16cid:durableId="822695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23"/>
    <w:rsid w:val="00084BD3"/>
    <w:rsid w:val="000F2CB6"/>
    <w:rsid w:val="00175D08"/>
    <w:rsid w:val="001C7D36"/>
    <w:rsid w:val="00291156"/>
    <w:rsid w:val="003105A3"/>
    <w:rsid w:val="003419A9"/>
    <w:rsid w:val="003A4BDB"/>
    <w:rsid w:val="003E4532"/>
    <w:rsid w:val="003F6734"/>
    <w:rsid w:val="004A3623"/>
    <w:rsid w:val="004C3199"/>
    <w:rsid w:val="0056501E"/>
    <w:rsid w:val="00684AD8"/>
    <w:rsid w:val="00696E1E"/>
    <w:rsid w:val="006A702C"/>
    <w:rsid w:val="006E7760"/>
    <w:rsid w:val="007E2193"/>
    <w:rsid w:val="00802471"/>
    <w:rsid w:val="0093213E"/>
    <w:rsid w:val="00974B63"/>
    <w:rsid w:val="009B4D9B"/>
    <w:rsid w:val="00A266A8"/>
    <w:rsid w:val="00BC760B"/>
    <w:rsid w:val="00C03E4F"/>
    <w:rsid w:val="00C63B22"/>
    <w:rsid w:val="00CD7072"/>
    <w:rsid w:val="00CE4FFD"/>
    <w:rsid w:val="00D907AE"/>
    <w:rsid w:val="00DE5D97"/>
    <w:rsid w:val="00E12F57"/>
    <w:rsid w:val="00EC3E27"/>
    <w:rsid w:val="00F24427"/>
    <w:rsid w:val="00FE00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1A43"/>
  <w15:chartTrackingRefBased/>
  <w15:docId w15:val="{81AD46C5-D975-474C-9C62-97D22553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3"/>
  </w:style>
  <w:style w:type="paragraph" w:styleId="Overskrift1">
    <w:name w:val="heading 1"/>
    <w:basedOn w:val="Normal"/>
    <w:next w:val="Normal"/>
    <w:link w:val="Overskrift1Tegn"/>
    <w:uiPriority w:val="9"/>
    <w:qFormat/>
    <w:rsid w:val="004A362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Overskrift2">
    <w:name w:val="heading 2"/>
    <w:basedOn w:val="Normal"/>
    <w:next w:val="Normal"/>
    <w:link w:val="Overskrift2Tegn"/>
    <w:uiPriority w:val="9"/>
    <w:unhideWhenUsed/>
    <w:qFormat/>
    <w:rsid w:val="004A362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4A362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A362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Overskrift5">
    <w:name w:val="heading 5"/>
    <w:basedOn w:val="Normal"/>
    <w:next w:val="Normal"/>
    <w:link w:val="Overskrift5Tegn"/>
    <w:uiPriority w:val="9"/>
    <w:semiHidden/>
    <w:unhideWhenUsed/>
    <w:qFormat/>
    <w:rsid w:val="004A362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Overskrift6">
    <w:name w:val="heading 6"/>
    <w:basedOn w:val="Normal"/>
    <w:next w:val="Normal"/>
    <w:link w:val="Overskrift6Tegn"/>
    <w:uiPriority w:val="9"/>
    <w:semiHidden/>
    <w:unhideWhenUsed/>
    <w:qFormat/>
    <w:rsid w:val="004A362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Overskrift7">
    <w:name w:val="heading 7"/>
    <w:basedOn w:val="Normal"/>
    <w:next w:val="Normal"/>
    <w:link w:val="Overskrift7Tegn"/>
    <w:uiPriority w:val="9"/>
    <w:semiHidden/>
    <w:unhideWhenUsed/>
    <w:qFormat/>
    <w:rsid w:val="004A362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Overskrift8">
    <w:name w:val="heading 8"/>
    <w:basedOn w:val="Normal"/>
    <w:next w:val="Normal"/>
    <w:link w:val="Overskrift8Tegn"/>
    <w:uiPriority w:val="9"/>
    <w:semiHidden/>
    <w:unhideWhenUsed/>
    <w:qFormat/>
    <w:rsid w:val="004A362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Overskrift9">
    <w:name w:val="heading 9"/>
    <w:basedOn w:val="Normal"/>
    <w:next w:val="Normal"/>
    <w:link w:val="Overskrift9Tegn"/>
    <w:uiPriority w:val="9"/>
    <w:semiHidden/>
    <w:unhideWhenUsed/>
    <w:qFormat/>
    <w:rsid w:val="004A362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A3623"/>
    <w:rPr>
      <w:rFonts w:asciiTheme="majorHAnsi" w:eastAsiaTheme="majorEastAsia" w:hAnsiTheme="majorHAnsi" w:cstheme="majorBidi"/>
      <w:color w:val="1F3864" w:themeColor="accent1" w:themeShade="80"/>
      <w:sz w:val="36"/>
      <w:szCs w:val="36"/>
    </w:rPr>
  </w:style>
  <w:style w:type="paragraph" w:styleId="Topptekst">
    <w:name w:val="header"/>
    <w:basedOn w:val="Normal"/>
    <w:link w:val="TopptekstTegn"/>
    <w:uiPriority w:val="99"/>
    <w:unhideWhenUsed/>
    <w:rsid w:val="004A362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A3623"/>
    <w:rPr>
      <w:kern w:val="0"/>
      <w14:ligatures w14:val="none"/>
    </w:rPr>
  </w:style>
  <w:style w:type="paragraph" w:styleId="Bunntekst">
    <w:name w:val="footer"/>
    <w:basedOn w:val="Normal"/>
    <w:link w:val="BunntekstTegn"/>
    <w:uiPriority w:val="99"/>
    <w:unhideWhenUsed/>
    <w:rsid w:val="004A362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A3623"/>
    <w:rPr>
      <w:kern w:val="0"/>
      <w14:ligatures w14:val="none"/>
    </w:rPr>
  </w:style>
  <w:style w:type="character" w:customStyle="1" w:styleId="Overskrift2Tegn">
    <w:name w:val="Overskrift 2 Tegn"/>
    <w:basedOn w:val="Standardskriftforavsnitt"/>
    <w:link w:val="Overskrift2"/>
    <w:uiPriority w:val="9"/>
    <w:rsid w:val="004A362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4A3623"/>
    <w:rPr>
      <w:rFonts w:asciiTheme="majorHAnsi" w:eastAsiaTheme="majorEastAsia" w:hAnsiTheme="majorHAnsi"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A3623"/>
    <w:rPr>
      <w:rFonts w:asciiTheme="majorHAnsi" w:eastAsiaTheme="majorEastAsia" w:hAnsiTheme="majorHAnsi" w:cstheme="majorBidi"/>
      <w:color w:val="2F5496" w:themeColor="accent1" w:themeShade="BF"/>
      <w:sz w:val="24"/>
      <w:szCs w:val="24"/>
    </w:rPr>
  </w:style>
  <w:style w:type="character" w:customStyle="1" w:styleId="Overskrift5Tegn">
    <w:name w:val="Overskrift 5 Tegn"/>
    <w:basedOn w:val="Standardskriftforavsnitt"/>
    <w:link w:val="Overskrift5"/>
    <w:uiPriority w:val="9"/>
    <w:semiHidden/>
    <w:rsid w:val="004A3623"/>
    <w:rPr>
      <w:rFonts w:asciiTheme="majorHAnsi" w:eastAsiaTheme="majorEastAsia" w:hAnsiTheme="majorHAnsi" w:cstheme="majorBidi"/>
      <w:caps/>
      <w:color w:val="2F5496" w:themeColor="accent1" w:themeShade="BF"/>
    </w:rPr>
  </w:style>
  <w:style w:type="character" w:customStyle="1" w:styleId="Overskrift6Tegn">
    <w:name w:val="Overskrift 6 Tegn"/>
    <w:basedOn w:val="Standardskriftforavsnitt"/>
    <w:link w:val="Overskrift6"/>
    <w:uiPriority w:val="9"/>
    <w:semiHidden/>
    <w:rsid w:val="004A3623"/>
    <w:rPr>
      <w:rFonts w:asciiTheme="majorHAnsi" w:eastAsiaTheme="majorEastAsia" w:hAnsiTheme="majorHAnsi" w:cstheme="majorBidi"/>
      <w:i/>
      <w:iCs/>
      <w:caps/>
      <w:color w:val="1F3864" w:themeColor="accent1" w:themeShade="80"/>
    </w:rPr>
  </w:style>
  <w:style w:type="character" w:customStyle="1" w:styleId="Overskrift7Tegn">
    <w:name w:val="Overskrift 7 Tegn"/>
    <w:basedOn w:val="Standardskriftforavsnitt"/>
    <w:link w:val="Overskrift7"/>
    <w:uiPriority w:val="9"/>
    <w:semiHidden/>
    <w:rsid w:val="004A3623"/>
    <w:rPr>
      <w:rFonts w:asciiTheme="majorHAnsi" w:eastAsiaTheme="majorEastAsia" w:hAnsiTheme="majorHAnsi" w:cstheme="majorBidi"/>
      <w:b/>
      <w:bCs/>
      <w:color w:val="1F3864" w:themeColor="accent1" w:themeShade="80"/>
    </w:rPr>
  </w:style>
  <w:style w:type="character" w:customStyle="1" w:styleId="Overskrift8Tegn">
    <w:name w:val="Overskrift 8 Tegn"/>
    <w:basedOn w:val="Standardskriftforavsnitt"/>
    <w:link w:val="Overskrift8"/>
    <w:uiPriority w:val="9"/>
    <w:semiHidden/>
    <w:rsid w:val="004A3623"/>
    <w:rPr>
      <w:rFonts w:asciiTheme="majorHAnsi" w:eastAsiaTheme="majorEastAsia" w:hAnsiTheme="majorHAnsi" w:cstheme="majorBidi"/>
      <w:b/>
      <w:bCs/>
      <w:i/>
      <w:iCs/>
      <w:color w:val="1F3864" w:themeColor="accent1" w:themeShade="80"/>
    </w:rPr>
  </w:style>
  <w:style w:type="character" w:customStyle="1" w:styleId="Overskrift9Tegn">
    <w:name w:val="Overskrift 9 Tegn"/>
    <w:basedOn w:val="Standardskriftforavsnitt"/>
    <w:link w:val="Overskrift9"/>
    <w:uiPriority w:val="9"/>
    <w:semiHidden/>
    <w:rsid w:val="004A3623"/>
    <w:rPr>
      <w:rFonts w:asciiTheme="majorHAnsi" w:eastAsiaTheme="majorEastAsia" w:hAnsiTheme="majorHAnsi" w:cstheme="majorBidi"/>
      <w:i/>
      <w:iCs/>
      <w:color w:val="1F3864" w:themeColor="accent1" w:themeShade="80"/>
    </w:rPr>
  </w:style>
  <w:style w:type="paragraph" w:styleId="Bildetekst">
    <w:name w:val="caption"/>
    <w:basedOn w:val="Normal"/>
    <w:next w:val="Normal"/>
    <w:uiPriority w:val="35"/>
    <w:semiHidden/>
    <w:unhideWhenUsed/>
    <w:qFormat/>
    <w:rsid w:val="004A3623"/>
    <w:pPr>
      <w:spacing w:line="240" w:lineRule="auto"/>
    </w:pPr>
    <w:rPr>
      <w:b/>
      <w:bCs/>
      <w:smallCaps/>
      <w:color w:val="44546A" w:themeColor="text2"/>
    </w:rPr>
  </w:style>
  <w:style w:type="paragraph" w:styleId="Tittel">
    <w:name w:val="Title"/>
    <w:basedOn w:val="Normal"/>
    <w:next w:val="Normal"/>
    <w:link w:val="TittelTegn"/>
    <w:uiPriority w:val="10"/>
    <w:qFormat/>
    <w:rsid w:val="004A362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4A3623"/>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4A362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tittelTegn">
    <w:name w:val="Undertittel Tegn"/>
    <w:basedOn w:val="Standardskriftforavsnitt"/>
    <w:link w:val="Undertittel"/>
    <w:uiPriority w:val="11"/>
    <w:rsid w:val="004A3623"/>
    <w:rPr>
      <w:rFonts w:asciiTheme="majorHAnsi" w:eastAsiaTheme="majorEastAsia" w:hAnsiTheme="majorHAnsi" w:cstheme="majorBidi"/>
      <w:color w:val="4472C4" w:themeColor="accent1"/>
      <w:sz w:val="28"/>
      <w:szCs w:val="28"/>
    </w:rPr>
  </w:style>
  <w:style w:type="character" w:styleId="Sterk">
    <w:name w:val="Strong"/>
    <w:basedOn w:val="Standardskriftforavsnitt"/>
    <w:uiPriority w:val="22"/>
    <w:qFormat/>
    <w:rsid w:val="004A3623"/>
    <w:rPr>
      <w:b/>
      <w:bCs/>
    </w:rPr>
  </w:style>
  <w:style w:type="character" w:styleId="Utheving">
    <w:name w:val="Emphasis"/>
    <w:basedOn w:val="Standardskriftforavsnitt"/>
    <w:uiPriority w:val="20"/>
    <w:qFormat/>
    <w:rsid w:val="004A3623"/>
    <w:rPr>
      <w:i/>
      <w:iCs/>
    </w:rPr>
  </w:style>
  <w:style w:type="paragraph" w:styleId="Ingenmellomrom">
    <w:name w:val="No Spacing"/>
    <w:uiPriority w:val="1"/>
    <w:qFormat/>
    <w:rsid w:val="004A3623"/>
    <w:pPr>
      <w:spacing w:after="0" w:line="240" w:lineRule="auto"/>
    </w:pPr>
  </w:style>
  <w:style w:type="paragraph" w:styleId="Sitat">
    <w:name w:val="Quote"/>
    <w:basedOn w:val="Normal"/>
    <w:next w:val="Normal"/>
    <w:link w:val="SitatTegn"/>
    <w:uiPriority w:val="29"/>
    <w:qFormat/>
    <w:rsid w:val="004A3623"/>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4A3623"/>
    <w:rPr>
      <w:color w:val="44546A" w:themeColor="text2"/>
      <w:sz w:val="24"/>
      <w:szCs w:val="24"/>
    </w:rPr>
  </w:style>
  <w:style w:type="paragraph" w:styleId="Sterktsitat">
    <w:name w:val="Intense Quote"/>
    <w:basedOn w:val="Normal"/>
    <w:next w:val="Normal"/>
    <w:link w:val="SterktsitatTegn"/>
    <w:uiPriority w:val="30"/>
    <w:qFormat/>
    <w:rsid w:val="004A362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4A3623"/>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4A3623"/>
    <w:rPr>
      <w:i/>
      <w:iCs/>
      <w:color w:val="595959" w:themeColor="text1" w:themeTint="A6"/>
    </w:rPr>
  </w:style>
  <w:style w:type="character" w:styleId="Sterkutheving">
    <w:name w:val="Intense Emphasis"/>
    <w:basedOn w:val="Standardskriftforavsnitt"/>
    <w:uiPriority w:val="21"/>
    <w:qFormat/>
    <w:rsid w:val="004A3623"/>
    <w:rPr>
      <w:b/>
      <w:bCs/>
      <w:i/>
      <w:iCs/>
    </w:rPr>
  </w:style>
  <w:style w:type="character" w:styleId="Svakreferanse">
    <w:name w:val="Subtle Reference"/>
    <w:basedOn w:val="Standardskriftforavsnitt"/>
    <w:uiPriority w:val="31"/>
    <w:qFormat/>
    <w:rsid w:val="004A3623"/>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4A3623"/>
    <w:rPr>
      <w:b/>
      <w:bCs/>
      <w:smallCaps/>
      <w:color w:val="44546A" w:themeColor="text2"/>
      <w:u w:val="single"/>
    </w:rPr>
  </w:style>
  <w:style w:type="character" w:styleId="Boktittel">
    <w:name w:val="Book Title"/>
    <w:basedOn w:val="Standardskriftforavsnitt"/>
    <w:uiPriority w:val="33"/>
    <w:qFormat/>
    <w:rsid w:val="004A3623"/>
    <w:rPr>
      <w:b/>
      <w:bCs/>
      <w:smallCaps/>
      <w:spacing w:val="10"/>
    </w:rPr>
  </w:style>
  <w:style w:type="paragraph" w:styleId="Overskriftforinnholdsfortegnelse">
    <w:name w:val="TOC Heading"/>
    <w:basedOn w:val="Overskrift1"/>
    <w:next w:val="Normal"/>
    <w:uiPriority w:val="39"/>
    <w:semiHidden/>
    <w:unhideWhenUsed/>
    <w:qFormat/>
    <w:rsid w:val="004A3623"/>
    <w:pPr>
      <w:outlineLvl w:val="9"/>
    </w:pPr>
  </w:style>
  <w:style w:type="table" w:styleId="Tabellrutenett">
    <w:name w:val="Table Grid"/>
    <w:basedOn w:val="Vanligtabell"/>
    <w:uiPriority w:val="39"/>
    <w:rsid w:val="00D9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24427"/>
    <w:pPr>
      <w:ind w:left="720"/>
      <w:contextualSpacing/>
    </w:pPr>
    <w:rPr>
      <w:rFonts w:eastAsiaTheme="minorHAnsi"/>
      <w:kern w:val="2"/>
      <w14:ligatures w14:val="standardContextual"/>
    </w:rPr>
  </w:style>
  <w:style w:type="paragraph" w:customStyle="1" w:styleId="Default">
    <w:name w:val="Default"/>
    <w:rsid w:val="00F24427"/>
    <w:pPr>
      <w:autoSpaceDE w:val="0"/>
      <w:autoSpaceDN w:val="0"/>
      <w:adjustRightInd w:val="0"/>
      <w:spacing w:after="0" w:line="240" w:lineRule="auto"/>
    </w:pPr>
    <w:rPr>
      <w:rFonts w:ascii="Times New Roman" w:eastAsiaTheme="minorHAnsi"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3996</Words>
  <Characters>21179</Characters>
  <Application>Microsoft Office Word</Application>
  <DocSecurity>0</DocSecurity>
  <Lines>176</Lines>
  <Paragraphs>50</Paragraphs>
  <ScaleCrop>false</ScaleCrop>
  <HeadingPairs>
    <vt:vector size="2" baseType="variant">
      <vt:variant>
        <vt:lpstr>Tittel</vt:lpstr>
      </vt:variant>
      <vt:variant>
        <vt:i4>1</vt:i4>
      </vt:variant>
    </vt:vector>
  </HeadingPairs>
  <TitlesOfParts>
    <vt:vector size="1" baseType="lpstr">
      <vt:lpstr/>
    </vt:vector>
  </TitlesOfParts>
  <Company>Helse Nord</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Mørk Hege Kathrin</dc:creator>
  <cp:keywords/>
  <dc:description/>
  <cp:lastModifiedBy>Øystein Furnes</cp:lastModifiedBy>
  <cp:revision>2</cp:revision>
  <dcterms:created xsi:type="dcterms:W3CDTF">2026-01-19T08:10:00Z</dcterms:created>
  <dcterms:modified xsi:type="dcterms:W3CDTF">2026-01-19T08:10:00Z</dcterms:modified>
</cp:coreProperties>
</file>